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8E183" w14:textId="607B1867" w:rsidR="00EA7FB4" w:rsidRPr="00EA7FB4" w:rsidRDefault="00EA7FB4" w:rsidP="00EA7FB4">
      <w:pPr>
        <w:jc w:val="center"/>
        <w:rPr>
          <w:rFonts w:ascii="Times New Roman" w:hAnsi="Times New Roman" w:cs="Times New Roman"/>
          <w:b/>
          <w:bCs/>
          <w:sz w:val="28"/>
          <w:szCs w:val="28"/>
          <w:lang w:val="ru-RU"/>
        </w:rPr>
      </w:pPr>
      <w:r w:rsidRPr="00EA7FB4">
        <w:rPr>
          <w:rFonts w:ascii="Times New Roman" w:hAnsi="Times New Roman" w:cs="Times New Roman"/>
          <w:b/>
          <w:bCs/>
          <w:sz w:val="28"/>
          <w:szCs w:val="28"/>
          <w:lang w:val="kk-KZ"/>
        </w:rPr>
        <w:t xml:space="preserve">Лекция </w:t>
      </w:r>
      <w:r w:rsidRPr="00EA7FB4">
        <w:rPr>
          <w:rFonts w:ascii="Times New Roman" w:hAnsi="Times New Roman" w:cs="Times New Roman"/>
          <w:b/>
          <w:bCs/>
          <w:sz w:val="28"/>
          <w:szCs w:val="28"/>
          <w:lang w:val="ru-RU"/>
        </w:rPr>
        <w:t>4</w:t>
      </w:r>
    </w:p>
    <w:p w14:paraId="6D640873" w14:textId="3666DF5F" w:rsidR="00EA7FB4" w:rsidRPr="00EA7FB4" w:rsidRDefault="00EA7FB4" w:rsidP="00EA7FB4">
      <w:pPr>
        <w:jc w:val="center"/>
        <w:rPr>
          <w:rFonts w:ascii="Times New Roman" w:hAnsi="Times New Roman" w:cs="Times New Roman"/>
          <w:b/>
          <w:bCs/>
          <w:sz w:val="28"/>
          <w:szCs w:val="28"/>
          <w:lang w:val="ru-RU"/>
        </w:rPr>
      </w:pPr>
      <w:r w:rsidRPr="00EA7FB4">
        <w:rPr>
          <w:rFonts w:ascii="Times New Roman" w:hAnsi="Times New Roman" w:cs="Times New Roman"/>
          <w:b/>
          <w:bCs/>
          <w:sz w:val="28"/>
          <w:szCs w:val="28"/>
          <w:lang w:val="ru-RU"/>
        </w:rPr>
        <w:t xml:space="preserve">Использование </w:t>
      </w:r>
      <w:proofErr w:type="spellStart"/>
      <w:r w:rsidRPr="00EA7FB4">
        <w:rPr>
          <w:rFonts w:ascii="Times New Roman" w:hAnsi="Times New Roman" w:cs="Times New Roman"/>
          <w:b/>
          <w:bCs/>
          <w:sz w:val="28"/>
          <w:szCs w:val="28"/>
          <w:lang w:val="ru-RU"/>
        </w:rPr>
        <w:t>сверточных</w:t>
      </w:r>
      <w:proofErr w:type="spellEnd"/>
      <w:r w:rsidRPr="00EA7FB4">
        <w:rPr>
          <w:rFonts w:ascii="Times New Roman" w:hAnsi="Times New Roman" w:cs="Times New Roman"/>
          <w:b/>
          <w:bCs/>
          <w:sz w:val="28"/>
          <w:szCs w:val="28"/>
          <w:lang w:val="ru-RU"/>
        </w:rPr>
        <w:t xml:space="preserve"> нейронных сетей для классификации текстов</w:t>
      </w:r>
    </w:p>
    <w:p w14:paraId="5547C600" w14:textId="77777777" w:rsidR="00EA7FB4" w:rsidRPr="00EA7FB4" w:rsidRDefault="00EA7FB4" w:rsidP="00EA7FB4">
      <w:pPr>
        <w:spacing w:after="0" w:line="240" w:lineRule="auto"/>
        <w:ind w:firstLine="567"/>
        <w:jc w:val="both"/>
        <w:rPr>
          <w:rFonts w:ascii="Times New Roman" w:hAnsi="Times New Roman" w:cs="Times New Roman"/>
          <w:sz w:val="26"/>
          <w:szCs w:val="26"/>
          <w:lang w:val="ru-RU"/>
        </w:rPr>
      </w:pPr>
      <w:proofErr w:type="spellStart"/>
      <w:r w:rsidRPr="00EA7FB4">
        <w:rPr>
          <w:rFonts w:ascii="Times New Roman" w:hAnsi="Times New Roman" w:cs="Times New Roman"/>
          <w:sz w:val="26"/>
          <w:szCs w:val="26"/>
          <w:lang w:val="ru-RU"/>
        </w:rPr>
        <w:t>Сверточные</w:t>
      </w:r>
      <w:proofErr w:type="spellEnd"/>
      <w:r w:rsidRPr="00EA7FB4">
        <w:rPr>
          <w:rFonts w:ascii="Times New Roman" w:hAnsi="Times New Roman" w:cs="Times New Roman"/>
          <w:sz w:val="26"/>
          <w:szCs w:val="26"/>
          <w:lang w:val="ru-RU"/>
        </w:rPr>
        <w:t xml:space="preserve"> нейронные сети (</w:t>
      </w:r>
      <w:r w:rsidRPr="00EA7FB4">
        <w:rPr>
          <w:rFonts w:ascii="Times New Roman" w:hAnsi="Times New Roman" w:cs="Times New Roman"/>
          <w:sz w:val="26"/>
          <w:szCs w:val="26"/>
          <w:lang w:val="en-US"/>
        </w:rPr>
        <w:t>CNN</w:t>
      </w:r>
      <w:r w:rsidRPr="00EA7FB4">
        <w:rPr>
          <w:rFonts w:ascii="Times New Roman" w:hAnsi="Times New Roman" w:cs="Times New Roman"/>
          <w:sz w:val="26"/>
          <w:szCs w:val="26"/>
          <w:lang w:val="ru-RU"/>
        </w:rPr>
        <w:t>) успешно зарекомендовали себя в задачах</w:t>
      </w:r>
      <w:r w:rsidRPr="00EA7FB4">
        <w:rPr>
          <w:rFonts w:ascii="Times New Roman" w:hAnsi="Times New Roman" w:cs="Times New Roman"/>
          <w:sz w:val="26"/>
          <w:szCs w:val="26"/>
          <w:lang w:val="ru-RU"/>
        </w:rPr>
        <w:t xml:space="preserve"> </w:t>
      </w:r>
      <w:r w:rsidRPr="00EA7FB4">
        <w:rPr>
          <w:rFonts w:ascii="Times New Roman" w:hAnsi="Times New Roman" w:cs="Times New Roman"/>
          <w:sz w:val="26"/>
          <w:szCs w:val="26"/>
          <w:lang w:val="ru-RU"/>
        </w:rPr>
        <w:t>распознавания и классификации изображений. Это привело к множественным попыткам</w:t>
      </w:r>
      <w:r w:rsidRPr="00EA7FB4">
        <w:rPr>
          <w:rFonts w:ascii="Times New Roman" w:hAnsi="Times New Roman" w:cs="Times New Roman"/>
          <w:sz w:val="26"/>
          <w:szCs w:val="26"/>
          <w:lang w:val="ru-RU"/>
        </w:rPr>
        <w:t xml:space="preserve"> </w:t>
      </w:r>
      <w:r w:rsidRPr="00EA7FB4">
        <w:rPr>
          <w:rFonts w:ascii="Times New Roman" w:hAnsi="Times New Roman" w:cs="Times New Roman"/>
          <w:sz w:val="26"/>
          <w:szCs w:val="26"/>
          <w:lang w:val="ru-RU"/>
        </w:rPr>
        <w:t>использования этой модели в других областях с целью улучшить результаты в сравнении с</w:t>
      </w:r>
      <w:r w:rsidRPr="00EA7FB4">
        <w:rPr>
          <w:rFonts w:ascii="Times New Roman" w:hAnsi="Times New Roman" w:cs="Times New Roman"/>
          <w:sz w:val="26"/>
          <w:szCs w:val="26"/>
          <w:lang w:val="ru-RU"/>
        </w:rPr>
        <w:t xml:space="preserve"> </w:t>
      </w:r>
      <w:r w:rsidRPr="00EA7FB4">
        <w:rPr>
          <w:rFonts w:ascii="Times New Roman" w:hAnsi="Times New Roman" w:cs="Times New Roman"/>
          <w:sz w:val="26"/>
          <w:szCs w:val="26"/>
          <w:lang w:val="ru-RU"/>
        </w:rPr>
        <w:t>традиционными методами. На сегодняшний день классификация текста, т. е. определение</w:t>
      </w:r>
      <w:r w:rsidRPr="00EA7FB4">
        <w:rPr>
          <w:rFonts w:ascii="Times New Roman" w:hAnsi="Times New Roman" w:cs="Times New Roman"/>
          <w:sz w:val="26"/>
          <w:szCs w:val="26"/>
          <w:lang w:val="ru-RU"/>
        </w:rPr>
        <w:t xml:space="preserve"> </w:t>
      </w:r>
      <w:r w:rsidRPr="00EA7FB4">
        <w:rPr>
          <w:rFonts w:ascii="Times New Roman" w:hAnsi="Times New Roman" w:cs="Times New Roman"/>
          <w:sz w:val="26"/>
          <w:szCs w:val="26"/>
          <w:lang w:val="ru-RU"/>
        </w:rPr>
        <w:t>принадлежности текста к какой-либо категории (классу) в условиях постоянно возрастающего</w:t>
      </w:r>
      <w:r w:rsidRPr="00EA7FB4">
        <w:rPr>
          <w:rFonts w:ascii="Times New Roman" w:hAnsi="Times New Roman" w:cs="Times New Roman"/>
          <w:sz w:val="26"/>
          <w:szCs w:val="26"/>
          <w:lang w:val="ru-RU"/>
        </w:rPr>
        <w:t xml:space="preserve"> </w:t>
      </w:r>
      <w:r w:rsidRPr="00EA7FB4">
        <w:rPr>
          <w:rFonts w:ascii="Times New Roman" w:hAnsi="Times New Roman" w:cs="Times New Roman"/>
          <w:sz w:val="26"/>
          <w:szCs w:val="26"/>
          <w:lang w:val="ru-RU"/>
        </w:rPr>
        <w:t xml:space="preserve">объема информации является актуальной задачей. </w:t>
      </w:r>
    </w:p>
    <w:p w14:paraId="0B2F402B" w14:textId="3E96DB44" w:rsidR="00EA7FB4" w:rsidRPr="00EA7FB4" w:rsidRDefault="00EA7FB4" w:rsidP="00EA7FB4">
      <w:pPr>
        <w:spacing w:after="0" w:line="240" w:lineRule="auto"/>
        <w:ind w:firstLine="567"/>
        <w:jc w:val="both"/>
        <w:rPr>
          <w:rFonts w:ascii="Times New Roman" w:hAnsi="Times New Roman" w:cs="Times New Roman"/>
          <w:sz w:val="26"/>
          <w:szCs w:val="26"/>
          <w:lang w:val="ru-RU"/>
        </w:rPr>
      </w:pPr>
      <w:r w:rsidRPr="00EA7FB4">
        <w:rPr>
          <w:rFonts w:ascii="Times New Roman" w:hAnsi="Times New Roman" w:cs="Times New Roman"/>
          <w:sz w:val="26"/>
          <w:szCs w:val="26"/>
          <w:lang w:val="ru-RU"/>
        </w:rPr>
        <w:t>Классификация текста применяется в решении</w:t>
      </w:r>
      <w:r w:rsidRPr="00EA7FB4">
        <w:rPr>
          <w:rFonts w:ascii="Times New Roman" w:hAnsi="Times New Roman" w:cs="Times New Roman"/>
          <w:sz w:val="26"/>
          <w:szCs w:val="26"/>
          <w:lang w:val="ru-RU"/>
        </w:rPr>
        <w:t xml:space="preserve"> </w:t>
      </w:r>
      <w:r w:rsidRPr="00EA7FB4">
        <w:rPr>
          <w:rFonts w:ascii="Times New Roman" w:hAnsi="Times New Roman" w:cs="Times New Roman"/>
          <w:sz w:val="26"/>
          <w:szCs w:val="26"/>
          <w:lang w:val="ru-RU"/>
        </w:rPr>
        <w:t>многих практических задач, таких как фильтрация документов, распознавание спама,</w:t>
      </w:r>
      <w:r w:rsidRPr="00EA7FB4">
        <w:rPr>
          <w:rFonts w:ascii="Times New Roman" w:hAnsi="Times New Roman" w:cs="Times New Roman"/>
          <w:sz w:val="26"/>
          <w:szCs w:val="26"/>
          <w:lang w:val="ru-RU"/>
        </w:rPr>
        <w:t xml:space="preserve"> </w:t>
      </w:r>
      <w:r w:rsidRPr="00EA7FB4">
        <w:rPr>
          <w:rFonts w:ascii="Times New Roman" w:hAnsi="Times New Roman" w:cs="Times New Roman"/>
          <w:sz w:val="26"/>
          <w:szCs w:val="26"/>
          <w:lang w:val="ru-RU"/>
        </w:rPr>
        <w:t>классификация новостей и т. д. Очень часто задача классификации текста является отдельным</w:t>
      </w:r>
      <w:r w:rsidRPr="00EA7FB4">
        <w:rPr>
          <w:rFonts w:ascii="Times New Roman" w:hAnsi="Times New Roman" w:cs="Times New Roman"/>
          <w:sz w:val="26"/>
          <w:szCs w:val="26"/>
          <w:lang w:val="ru-RU"/>
        </w:rPr>
        <w:t xml:space="preserve"> </w:t>
      </w:r>
      <w:r w:rsidRPr="00EA7FB4">
        <w:rPr>
          <w:rFonts w:ascii="Times New Roman" w:hAnsi="Times New Roman" w:cs="Times New Roman"/>
          <w:sz w:val="26"/>
          <w:szCs w:val="26"/>
          <w:lang w:val="ru-RU"/>
        </w:rPr>
        <w:t>элементом сложной проблемы, например, создание интеллектуального онлайн-консультанта или</w:t>
      </w:r>
      <w:r w:rsidRPr="00EA7FB4">
        <w:rPr>
          <w:rFonts w:ascii="Times New Roman" w:hAnsi="Times New Roman" w:cs="Times New Roman"/>
          <w:sz w:val="26"/>
          <w:szCs w:val="26"/>
          <w:lang w:val="ru-RU"/>
        </w:rPr>
        <w:t xml:space="preserve"> </w:t>
      </w:r>
      <w:r w:rsidRPr="00EA7FB4">
        <w:rPr>
          <w:rFonts w:ascii="Times New Roman" w:hAnsi="Times New Roman" w:cs="Times New Roman"/>
          <w:sz w:val="26"/>
          <w:szCs w:val="26"/>
          <w:lang w:val="ru-RU"/>
        </w:rPr>
        <w:t xml:space="preserve">чат-бота. В этом случае имеется множество сообщений, </w:t>
      </w:r>
      <w:r w:rsidRPr="00EA7FB4">
        <w:rPr>
          <w:rFonts w:ascii="Times New Roman" w:hAnsi="Times New Roman" w:cs="Times New Roman"/>
          <w:sz w:val="26"/>
          <w:szCs w:val="26"/>
          <w:lang w:val="ru-RU"/>
        </w:rPr>
        <w:t>разделённых, некоторым образом,</w:t>
      </w:r>
      <w:r w:rsidRPr="00EA7FB4">
        <w:rPr>
          <w:rFonts w:ascii="Times New Roman" w:hAnsi="Times New Roman" w:cs="Times New Roman"/>
          <w:sz w:val="26"/>
          <w:szCs w:val="26"/>
          <w:lang w:val="ru-RU"/>
        </w:rPr>
        <w:t xml:space="preserve"> на</w:t>
      </w:r>
      <w:r w:rsidRPr="00EA7FB4">
        <w:rPr>
          <w:rFonts w:ascii="Times New Roman" w:hAnsi="Times New Roman" w:cs="Times New Roman"/>
          <w:sz w:val="26"/>
          <w:szCs w:val="26"/>
          <w:lang w:val="ru-RU"/>
        </w:rPr>
        <w:t xml:space="preserve"> </w:t>
      </w:r>
      <w:r w:rsidRPr="00EA7FB4">
        <w:rPr>
          <w:rFonts w:ascii="Times New Roman" w:hAnsi="Times New Roman" w:cs="Times New Roman"/>
          <w:sz w:val="26"/>
          <w:szCs w:val="26"/>
          <w:lang w:val="ru-RU"/>
        </w:rPr>
        <w:t>классы.</w:t>
      </w:r>
    </w:p>
    <w:p w14:paraId="02A1AE9A" w14:textId="4924AE75" w:rsidR="00EA7FB4" w:rsidRPr="00EA7FB4" w:rsidRDefault="00EA7FB4" w:rsidP="00EA7FB4">
      <w:pPr>
        <w:spacing w:after="0" w:line="240" w:lineRule="auto"/>
        <w:ind w:firstLine="567"/>
        <w:jc w:val="both"/>
        <w:rPr>
          <w:rFonts w:ascii="Times New Roman" w:hAnsi="Times New Roman" w:cs="Times New Roman"/>
          <w:sz w:val="26"/>
          <w:szCs w:val="26"/>
          <w:lang w:val="ru-RU"/>
        </w:rPr>
      </w:pPr>
      <w:r w:rsidRPr="00EA7FB4">
        <w:rPr>
          <w:rFonts w:ascii="Times New Roman" w:hAnsi="Times New Roman" w:cs="Times New Roman"/>
          <w:sz w:val="26"/>
          <w:szCs w:val="26"/>
          <w:lang w:val="kk-KZ"/>
        </w:rPr>
        <w:t>Основная цель –</w:t>
      </w:r>
      <w:r w:rsidRPr="00EA7FB4">
        <w:rPr>
          <w:rFonts w:ascii="Times New Roman" w:hAnsi="Times New Roman" w:cs="Times New Roman"/>
          <w:sz w:val="26"/>
          <w:szCs w:val="26"/>
          <w:lang w:val="ru-RU"/>
        </w:rPr>
        <w:t xml:space="preserve"> построить модель (классификатор) с помощью </w:t>
      </w:r>
      <w:proofErr w:type="spellStart"/>
      <w:r w:rsidRPr="00EA7FB4">
        <w:rPr>
          <w:rFonts w:ascii="Times New Roman" w:hAnsi="Times New Roman" w:cs="Times New Roman"/>
          <w:sz w:val="26"/>
          <w:szCs w:val="26"/>
          <w:lang w:val="ru-RU"/>
        </w:rPr>
        <w:t>сверточных</w:t>
      </w:r>
      <w:proofErr w:type="spellEnd"/>
      <w:r w:rsidRPr="00EA7FB4">
        <w:rPr>
          <w:rFonts w:ascii="Times New Roman" w:hAnsi="Times New Roman" w:cs="Times New Roman"/>
          <w:sz w:val="26"/>
          <w:szCs w:val="26"/>
          <w:lang w:val="ru-RU"/>
        </w:rPr>
        <w:t xml:space="preserve"> </w:t>
      </w:r>
      <w:r w:rsidRPr="00EA7FB4">
        <w:rPr>
          <w:rFonts w:ascii="Times New Roman" w:hAnsi="Times New Roman" w:cs="Times New Roman"/>
          <w:sz w:val="26"/>
          <w:szCs w:val="26"/>
          <w:lang w:val="ru-RU"/>
        </w:rPr>
        <w:t>нейронных сетей для определения типа новых сообщений, которые пользователь посылает чат-боту. Проведение исследований при анализе данных и классификации текста осуществлялось в</w:t>
      </w:r>
      <w:r w:rsidRPr="00EA7FB4">
        <w:rPr>
          <w:rFonts w:ascii="Times New Roman" w:hAnsi="Times New Roman" w:cs="Times New Roman"/>
          <w:sz w:val="26"/>
          <w:szCs w:val="26"/>
          <w:lang w:val="ru-RU"/>
        </w:rPr>
        <w:t xml:space="preserve"> </w:t>
      </w:r>
      <w:r w:rsidRPr="00EA7FB4">
        <w:rPr>
          <w:rFonts w:ascii="Times New Roman" w:hAnsi="Times New Roman" w:cs="Times New Roman"/>
          <w:sz w:val="26"/>
          <w:szCs w:val="26"/>
          <w:lang w:val="ru-RU"/>
        </w:rPr>
        <w:t xml:space="preserve">соответствии с методологией </w:t>
      </w:r>
      <w:r w:rsidRPr="00EA7FB4">
        <w:rPr>
          <w:rFonts w:ascii="Times New Roman" w:hAnsi="Times New Roman" w:cs="Times New Roman"/>
          <w:sz w:val="26"/>
          <w:szCs w:val="26"/>
          <w:lang w:val="en-US"/>
        </w:rPr>
        <w:t>CRISP</w:t>
      </w:r>
      <w:r w:rsidRPr="00EA7FB4">
        <w:rPr>
          <w:rFonts w:ascii="Times New Roman" w:hAnsi="Times New Roman" w:cs="Times New Roman"/>
          <w:sz w:val="26"/>
          <w:szCs w:val="26"/>
          <w:lang w:val="ru-RU"/>
        </w:rPr>
        <w:t>-</w:t>
      </w:r>
      <w:r w:rsidRPr="00EA7FB4">
        <w:rPr>
          <w:rFonts w:ascii="Times New Roman" w:hAnsi="Times New Roman" w:cs="Times New Roman"/>
          <w:sz w:val="26"/>
          <w:szCs w:val="26"/>
          <w:lang w:val="en-US"/>
        </w:rPr>
        <w:t>DM</w:t>
      </w:r>
      <w:r w:rsidRPr="00EA7FB4">
        <w:rPr>
          <w:rFonts w:ascii="Times New Roman" w:hAnsi="Times New Roman" w:cs="Times New Roman"/>
          <w:sz w:val="26"/>
          <w:szCs w:val="26"/>
          <w:lang w:val="ru-RU"/>
        </w:rPr>
        <w:t>. В рамках поставленной задачи можно выделить</w:t>
      </w:r>
      <w:r w:rsidRPr="00EA7FB4">
        <w:rPr>
          <w:rFonts w:ascii="Times New Roman" w:hAnsi="Times New Roman" w:cs="Times New Roman"/>
          <w:sz w:val="26"/>
          <w:szCs w:val="26"/>
          <w:lang w:val="ru-RU"/>
        </w:rPr>
        <w:t xml:space="preserve"> </w:t>
      </w:r>
      <w:r w:rsidRPr="00EA7FB4">
        <w:rPr>
          <w:rFonts w:ascii="Times New Roman" w:hAnsi="Times New Roman" w:cs="Times New Roman"/>
          <w:sz w:val="26"/>
          <w:szCs w:val="26"/>
          <w:lang w:val="ru-RU"/>
        </w:rPr>
        <w:t>следующие этапы:</w:t>
      </w:r>
    </w:p>
    <w:p w14:paraId="0FB3E8D2" w14:textId="77777777" w:rsidR="00EA7FB4" w:rsidRPr="00EA7FB4" w:rsidRDefault="00EA7FB4" w:rsidP="00EA7FB4">
      <w:pPr>
        <w:spacing w:after="0" w:line="240" w:lineRule="auto"/>
        <w:ind w:firstLine="567"/>
        <w:jc w:val="both"/>
        <w:rPr>
          <w:rFonts w:ascii="Times New Roman" w:hAnsi="Times New Roman" w:cs="Times New Roman"/>
          <w:sz w:val="26"/>
          <w:szCs w:val="26"/>
          <w:lang w:val="ru-RU"/>
        </w:rPr>
      </w:pPr>
      <w:r w:rsidRPr="00EA7FB4">
        <w:rPr>
          <w:rFonts w:ascii="Times New Roman" w:hAnsi="Times New Roman" w:cs="Times New Roman"/>
          <w:sz w:val="26"/>
          <w:szCs w:val="26"/>
          <w:lang w:val="ru-RU"/>
        </w:rPr>
        <w:t>1. Сбор и подготовка данных для обучения;</w:t>
      </w:r>
    </w:p>
    <w:p w14:paraId="03F76D7A" w14:textId="77777777" w:rsidR="00EA7FB4" w:rsidRPr="00EA7FB4" w:rsidRDefault="00EA7FB4" w:rsidP="00EA7FB4">
      <w:pPr>
        <w:spacing w:after="0" w:line="240" w:lineRule="auto"/>
        <w:ind w:firstLine="567"/>
        <w:jc w:val="both"/>
        <w:rPr>
          <w:rFonts w:ascii="Times New Roman" w:hAnsi="Times New Roman" w:cs="Times New Roman"/>
          <w:sz w:val="26"/>
          <w:szCs w:val="26"/>
          <w:lang w:val="ru-RU"/>
        </w:rPr>
      </w:pPr>
      <w:r w:rsidRPr="00EA7FB4">
        <w:rPr>
          <w:rFonts w:ascii="Times New Roman" w:hAnsi="Times New Roman" w:cs="Times New Roman"/>
          <w:sz w:val="26"/>
          <w:szCs w:val="26"/>
          <w:lang w:val="ru-RU"/>
        </w:rPr>
        <w:t>2. Построение классификатора;</w:t>
      </w:r>
    </w:p>
    <w:p w14:paraId="2394148F" w14:textId="1F45AB14" w:rsidR="00EA7FB4" w:rsidRPr="00EA7FB4" w:rsidRDefault="00EA7FB4" w:rsidP="00EA7FB4">
      <w:pPr>
        <w:spacing w:after="0" w:line="240" w:lineRule="auto"/>
        <w:ind w:firstLine="567"/>
        <w:jc w:val="both"/>
        <w:rPr>
          <w:rFonts w:ascii="Times New Roman" w:hAnsi="Times New Roman" w:cs="Times New Roman"/>
          <w:sz w:val="26"/>
          <w:szCs w:val="26"/>
          <w:lang w:val="ru-RU"/>
        </w:rPr>
      </w:pPr>
      <w:r w:rsidRPr="00EA7FB4">
        <w:rPr>
          <w:rFonts w:ascii="Times New Roman" w:hAnsi="Times New Roman" w:cs="Times New Roman"/>
          <w:sz w:val="26"/>
          <w:szCs w:val="26"/>
          <w:lang w:val="ru-RU"/>
        </w:rPr>
        <w:t>3. Реализация классификатора в виде программного кода;</w:t>
      </w:r>
    </w:p>
    <w:p w14:paraId="0457F516" w14:textId="77777777" w:rsidR="00EA7FB4" w:rsidRPr="00EA7FB4" w:rsidRDefault="00EA7FB4" w:rsidP="00EA7FB4">
      <w:pPr>
        <w:spacing w:after="0" w:line="240" w:lineRule="auto"/>
        <w:ind w:firstLine="567"/>
        <w:jc w:val="both"/>
        <w:rPr>
          <w:rFonts w:ascii="Times New Roman" w:hAnsi="Times New Roman" w:cs="Times New Roman"/>
          <w:sz w:val="26"/>
          <w:szCs w:val="26"/>
          <w:lang w:val="ru-RU"/>
        </w:rPr>
      </w:pPr>
      <w:r w:rsidRPr="00EA7FB4">
        <w:rPr>
          <w:rFonts w:ascii="Times New Roman" w:hAnsi="Times New Roman" w:cs="Times New Roman"/>
          <w:sz w:val="26"/>
          <w:szCs w:val="26"/>
          <w:lang w:val="ru-RU"/>
        </w:rPr>
        <w:t>4. Обучение и тестирование созданной модели;</w:t>
      </w:r>
    </w:p>
    <w:p w14:paraId="4EC0D94F" w14:textId="75F7B366" w:rsidR="00EA7FB4" w:rsidRPr="00EA7FB4" w:rsidRDefault="00EA7FB4" w:rsidP="00EA7FB4">
      <w:pPr>
        <w:spacing w:after="0" w:line="240" w:lineRule="auto"/>
        <w:ind w:firstLine="567"/>
        <w:jc w:val="both"/>
        <w:rPr>
          <w:rFonts w:ascii="Times New Roman" w:hAnsi="Times New Roman" w:cs="Times New Roman"/>
          <w:sz w:val="26"/>
          <w:szCs w:val="26"/>
          <w:lang w:val="ru-RU"/>
        </w:rPr>
      </w:pPr>
      <w:r w:rsidRPr="00EA7FB4">
        <w:rPr>
          <w:rFonts w:ascii="Times New Roman" w:hAnsi="Times New Roman" w:cs="Times New Roman"/>
          <w:sz w:val="26"/>
          <w:szCs w:val="26"/>
          <w:lang w:val="ru-RU"/>
        </w:rPr>
        <w:t>5. Верификация модели.</w:t>
      </w:r>
    </w:p>
    <w:p w14:paraId="5953EECB" w14:textId="0307A6A3" w:rsidR="00EA7FB4" w:rsidRPr="00EA7FB4" w:rsidRDefault="00EA7FB4" w:rsidP="00EA7FB4">
      <w:pPr>
        <w:spacing w:after="0" w:line="240" w:lineRule="auto"/>
        <w:ind w:firstLine="567"/>
        <w:jc w:val="both"/>
        <w:rPr>
          <w:rFonts w:ascii="Times New Roman" w:hAnsi="Times New Roman" w:cs="Times New Roman"/>
          <w:sz w:val="26"/>
          <w:szCs w:val="26"/>
          <w:lang w:val="ru-RU"/>
        </w:rPr>
      </w:pPr>
      <w:r w:rsidRPr="00EA7FB4">
        <w:rPr>
          <w:rFonts w:ascii="Times New Roman" w:hAnsi="Times New Roman" w:cs="Times New Roman"/>
          <w:sz w:val="26"/>
          <w:szCs w:val="26"/>
          <w:lang w:val="ru-RU"/>
        </w:rPr>
        <w:t>Сбор и подготовка данных. Данные представляют собой короткие сообщения ― диалоги,</w:t>
      </w:r>
      <w:r w:rsidRPr="00EA7FB4">
        <w:rPr>
          <w:rFonts w:ascii="Times New Roman" w:hAnsi="Times New Roman" w:cs="Times New Roman"/>
          <w:sz w:val="26"/>
          <w:szCs w:val="26"/>
          <w:lang w:val="ru-RU"/>
        </w:rPr>
        <w:t xml:space="preserve"> </w:t>
      </w:r>
      <w:r w:rsidRPr="00EA7FB4">
        <w:rPr>
          <w:rFonts w:ascii="Times New Roman" w:hAnsi="Times New Roman" w:cs="Times New Roman"/>
          <w:sz w:val="26"/>
          <w:szCs w:val="26"/>
          <w:lang w:val="ru-RU"/>
        </w:rPr>
        <w:t>собранные из разных источников: социальные сети; субтитры к фильмам; сообщения, написанные</w:t>
      </w:r>
      <w:r w:rsidRPr="00EA7FB4">
        <w:rPr>
          <w:rFonts w:ascii="Times New Roman" w:hAnsi="Times New Roman" w:cs="Times New Roman"/>
          <w:sz w:val="26"/>
          <w:szCs w:val="26"/>
          <w:lang w:val="ru-RU"/>
        </w:rPr>
        <w:t xml:space="preserve"> </w:t>
      </w:r>
      <w:r w:rsidRPr="00EA7FB4">
        <w:rPr>
          <w:rFonts w:ascii="Times New Roman" w:hAnsi="Times New Roman" w:cs="Times New Roman"/>
          <w:sz w:val="26"/>
          <w:szCs w:val="26"/>
          <w:lang w:val="ru-RU"/>
        </w:rPr>
        <w:t>самостоятельно. Количество сообщений приблизительно равно 1700. Было определено 4 класса</w:t>
      </w:r>
      <w:r w:rsidRPr="00EA7FB4">
        <w:rPr>
          <w:rFonts w:ascii="Times New Roman" w:hAnsi="Times New Roman" w:cs="Times New Roman"/>
          <w:sz w:val="26"/>
          <w:szCs w:val="26"/>
          <w:lang w:val="ru-RU"/>
        </w:rPr>
        <w:t xml:space="preserve"> </w:t>
      </w:r>
      <w:r w:rsidRPr="00EA7FB4">
        <w:rPr>
          <w:rFonts w:ascii="Times New Roman" w:hAnsi="Times New Roman" w:cs="Times New Roman"/>
          <w:sz w:val="26"/>
          <w:szCs w:val="26"/>
          <w:lang w:val="ru-RU"/>
        </w:rPr>
        <w:t>вышеупомянутых сообщений:</w:t>
      </w:r>
    </w:p>
    <w:p w14:paraId="03FCCB79" w14:textId="77777777" w:rsidR="00EA7FB4" w:rsidRPr="00EA7FB4" w:rsidRDefault="00EA7FB4" w:rsidP="00EA7FB4">
      <w:pPr>
        <w:spacing w:after="0" w:line="240" w:lineRule="auto"/>
        <w:ind w:firstLine="567"/>
        <w:jc w:val="both"/>
        <w:rPr>
          <w:rFonts w:ascii="Times New Roman" w:hAnsi="Times New Roman" w:cs="Times New Roman"/>
          <w:sz w:val="26"/>
          <w:szCs w:val="26"/>
          <w:lang w:val="ru-RU"/>
        </w:rPr>
      </w:pPr>
      <w:r w:rsidRPr="00EA7FB4">
        <w:rPr>
          <w:rFonts w:ascii="Times New Roman" w:hAnsi="Times New Roman" w:cs="Times New Roman"/>
          <w:sz w:val="26"/>
          <w:szCs w:val="26"/>
          <w:lang w:val="ru-RU"/>
        </w:rPr>
        <w:t>1. беседа;</w:t>
      </w:r>
    </w:p>
    <w:p w14:paraId="14169FC0" w14:textId="77777777" w:rsidR="00EA7FB4" w:rsidRPr="00EA7FB4" w:rsidRDefault="00EA7FB4" w:rsidP="00EA7FB4">
      <w:pPr>
        <w:spacing w:after="0" w:line="240" w:lineRule="auto"/>
        <w:ind w:firstLine="567"/>
        <w:jc w:val="both"/>
        <w:rPr>
          <w:rFonts w:ascii="Times New Roman" w:hAnsi="Times New Roman" w:cs="Times New Roman"/>
          <w:sz w:val="26"/>
          <w:szCs w:val="26"/>
          <w:lang w:val="ru-RU"/>
        </w:rPr>
      </w:pPr>
      <w:r w:rsidRPr="00EA7FB4">
        <w:rPr>
          <w:rFonts w:ascii="Times New Roman" w:hAnsi="Times New Roman" w:cs="Times New Roman"/>
          <w:sz w:val="26"/>
          <w:szCs w:val="26"/>
          <w:lang w:val="ru-RU"/>
        </w:rPr>
        <w:t>2. запрос пользователя;</w:t>
      </w:r>
    </w:p>
    <w:p w14:paraId="42FB4478" w14:textId="77777777" w:rsidR="00EA7FB4" w:rsidRPr="00EA7FB4" w:rsidRDefault="00EA7FB4" w:rsidP="00EA7FB4">
      <w:pPr>
        <w:spacing w:after="0" w:line="240" w:lineRule="auto"/>
        <w:ind w:firstLine="567"/>
        <w:jc w:val="both"/>
        <w:rPr>
          <w:rFonts w:ascii="Times New Roman" w:hAnsi="Times New Roman" w:cs="Times New Roman"/>
          <w:sz w:val="26"/>
          <w:szCs w:val="26"/>
          <w:lang w:val="ru-RU"/>
        </w:rPr>
      </w:pPr>
      <w:r w:rsidRPr="00EA7FB4">
        <w:rPr>
          <w:rFonts w:ascii="Times New Roman" w:hAnsi="Times New Roman" w:cs="Times New Roman"/>
          <w:sz w:val="26"/>
          <w:szCs w:val="26"/>
          <w:lang w:val="ru-RU"/>
        </w:rPr>
        <w:t>3. контактная информация;</w:t>
      </w:r>
    </w:p>
    <w:p w14:paraId="3C7E8084" w14:textId="77777777" w:rsidR="00EA7FB4" w:rsidRPr="00EA7FB4" w:rsidRDefault="00EA7FB4" w:rsidP="00EA7FB4">
      <w:pPr>
        <w:spacing w:after="0" w:line="240" w:lineRule="auto"/>
        <w:ind w:firstLine="567"/>
        <w:jc w:val="both"/>
        <w:rPr>
          <w:rFonts w:ascii="Times New Roman" w:hAnsi="Times New Roman" w:cs="Times New Roman"/>
          <w:sz w:val="26"/>
          <w:szCs w:val="26"/>
          <w:lang w:val="ru-RU"/>
        </w:rPr>
      </w:pPr>
      <w:r w:rsidRPr="00EA7FB4">
        <w:rPr>
          <w:rFonts w:ascii="Times New Roman" w:hAnsi="Times New Roman" w:cs="Times New Roman"/>
          <w:sz w:val="26"/>
          <w:szCs w:val="26"/>
          <w:lang w:val="ru-RU"/>
        </w:rPr>
        <w:t>4. информация по доставке.</w:t>
      </w:r>
    </w:p>
    <w:p w14:paraId="3AAA3D3A" w14:textId="3F8460A8" w:rsidR="00EA7FB4" w:rsidRPr="00EA7FB4" w:rsidRDefault="00EA7FB4" w:rsidP="00EA7FB4">
      <w:pPr>
        <w:spacing w:after="0" w:line="240" w:lineRule="auto"/>
        <w:ind w:firstLine="567"/>
        <w:jc w:val="both"/>
        <w:rPr>
          <w:rFonts w:ascii="Times New Roman" w:hAnsi="Times New Roman" w:cs="Times New Roman"/>
          <w:sz w:val="26"/>
          <w:szCs w:val="26"/>
          <w:lang w:val="ru-RU"/>
        </w:rPr>
      </w:pPr>
      <w:r w:rsidRPr="00EA7FB4">
        <w:rPr>
          <w:rFonts w:ascii="Times New Roman" w:hAnsi="Times New Roman" w:cs="Times New Roman"/>
          <w:sz w:val="26"/>
          <w:szCs w:val="26"/>
          <w:lang w:val="ru-RU"/>
        </w:rPr>
        <w:t>Сообщения помещены в базу данных. С помощью веб-интерфейса корпус был размечен, т.е. для каждого сообщения был определен класс. Для удобства работы весь корпус переведен в</w:t>
      </w:r>
      <w:r w:rsidRPr="00EA7FB4">
        <w:rPr>
          <w:rFonts w:ascii="Times New Roman" w:hAnsi="Times New Roman" w:cs="Times New Roman"/>
          <w:sz w:val="26"/>
          <w:szCs w:val="26"/>
          <w:lang w:val="ru-RU"/>
        </w:rPr>
        <w:t xml:space="preserve"> </w:t>
      </w:r>
      <w:proofErr w:type="spellStart"/>
      <w:r w:rsidRPr="00EA7FB4">
        <w:rPr>
          <w:rFonts w:ascii="Times New Roman" w:hAnsi="Times New Roman" w:cs="Times New Roman"/>
          <w:sz w:val="26"/>
          <w:szCs w:val="26"/>
          <w:lang w:val="ru-RU"/>
        </w:rPr>
        <w:t>json</w:t>
      </w:r>
      <w:proofErr w:type="spellEnd"/>
      <w:r w:rsidRPr="00EA7FB4">
        <w:rPr>
          <w:rFonts w:ascii="Times New Roman" w:hAnsi="Times New Roman" w:cs="Times New Roman"/>
          <w:sz w:val="26"/>
          <w:szCs w:val="26"/>
          <w:lang w:val="ru-RU"/>
        </w:rPr>
        <w:t xml:space="preserve">-формат. Проведена </w:t>
      </w:r>
      <w:proofErr w:type="spellStart"/>
      <w:r w:rsidRPr="00EA7FB4">
        <w:rPr>
          <w:rFonts w:ascii="Times New Roman" w:hAnsi="Times New Roman" w:cs="Times New Roman"/>
          <w:sz w:val="26"/>
          <w:szCs w:val="26"/>
          <w:lang w:val="ru-RU"/>
        </w:rPr>
        <w:t>предподготовка</w:t>
      </w:r>
      <w:proofErr w:type="spellEnd"/>
      <w:r w:rsidRPr="00EA7FB4">
        <w:rPr>
          <w:rFonts w:ascii="Times New Roman" w:hAnsi="Times New Roman" w:cs="Times New Roman"/>
          <w:sz w:val="26"/>
          <w:szCs w:val="26"/>
          <w:lang w:val="ru-RU"/>
        </w:rPr>
        <w:t xml:space="preserve"> входных данных. Использовано два подхода</w:t>
      </w:r>
      <w:r w:rsidRPr="00EA7FB4">
        <w:rPr>
          <w:rFonts w:ascii="Times New Roman" w:hAnsi="Times New Roman" w:cs="Times New Roman"/>
          <w:sz w:val="26"/>
          <w:szCs w:val="26"/>
          <w:lang w:val="ru-RU"/>
        </w:rPr>
        <w:t xml:space="preserve"> – </w:t>
      </w:r>
      <w:proofErr w:type="spellStart"/>
      <w:r w:rsidRPr="00EA7FB4">
        <w:rPr>
          <w:rFonts w:ascii="Times New Roman" w:hAnsi="Times New Roman" w:cs="Times New Roman"/>
          <w:sz w:val="26"/>
          <w:szCs w:val="26"/>
          <w:lang w:val="ru-RU"/>
        </w:rPr>
        <w:t>токенизация</w:t>
      </w:r>
      <w:proofErr w:type="spellEnd"/>
      <w:r w:rsidRPr="00EA7FB4">
        <w:rPr>
          <w:rFonts w:ascii="Times New Roman" w:hAnsi="Times New Roman" w:cs="Times New Roman"/>
          <w:sz w:val="26"/>
          <w:szCs w:val="26"/>
          <w:lang w:val="ru-RU"/>
        </w:rPr>
        <w:t xml:space="preserve"> и технология Word2Vec.</w:t>
      </w:r>
    </w:p>
    <w:p w14:paraId="4AD0EE05" w14:textId="219068F4" w:rsidR="00EA7FB4" w:rsidRPr="00EA7FB4" w:rsidRDefault="00EA7FB4" w:rsidP="00EA7FB4">
      <w:pPr>
        <w:spacing w:after="0" w:line="240" w:lineRule="auto"/>
        <w:ind w:firstLine="567"/>
        <w:jc w:val="both"/>
        <w:rPr>
          <w:rFonts w:ascii="Times New Roman" w:hAnsi="Times New Roman" w:cs="Times New Roman"/>
          <w:sz w:val="26"/>
          <w:szCs w:val="26"/>
          <w:lang w:val="ru-RU"/>
        </w:rPr>
      </w:pPr>
      <w:r w:rsidRPr="00EA7FB4">
        <w:rPr>
          <w:rFonts w:ascii="Times New Roman" w:hAnsi="Times New Roman" w:cs="Times New Roman"/>
          <w:sz w:val="26"/>
          <w:szCs w:val="26"/>
          <w:lang w:val="ru-RU"/>
        </w:rPr>
        <w:t xml:space="preserve">Построение классификатора. </w:t>
      </w:r>
      <w:proofErr w:type="spellStart"/>
      <w:r w:rsidRPr="00EA7FB4">
        <w:rPr>
          <w:rFonts w:ascii="Times New Roman" w:hAnsi="Times New Roman" w:cs="Times New Roman"/>
          <w:sz w:val="26"/>
          <w:szCs w:val="26"/>
          <w:lang w:val="ru-RU"/>
        </w:rPr>
        <w:t>Сверточные</w:t>
      </w:r>
      <w:proofErr w:type="spellEnd"/>
      <w:r w:rsidRPr="00EA7FB4">
        <w:rPr>
          <w:rFonts w:ascii="Times New Roman" w:hAnsi="Times New Roman" w:cs="Times New Roman"/>
          <w:sz w:val="26"/>
          <w:szCs w:val="26"/>
          <w:lang w:val="ru-RU"/>
        </w:rPr>
        <w:t xml:space="preserve"> нейронные сети [2], первоначально не</w:t>
      </w:r>
      <w:r w:rsidRPr="00EA7FB4">
        <w:rPr>
          <w:rFonts w:ascii="Times New Roman" w:hAnsi="Times New Roman" w:cs="Times New Roman"/>
          <w:sz w:val="26"/>
          <w:szCs w:val="26"/>
          <w:lang w:val="ru-RU"/>
        </w:rPr>
        <w:t xml:space="preserve"> </w:t>
      </w:r>
      <w:r w:rsidRPr="00EA7FB4">
        <w:rPr>
          <w:rFonts w:ascii="Times New Roman" w:hAnsi="Times New Roman" w:cs="Times New Roman"/>
          <w:sz w:val="26"/>
          <w:szCs w:val="26"/>
          <w:lang w:val="ru-RU"/>
        </w:rPr>
        <w:t>предназначались для работы с текстом, они использовались в «компьютерном зрении» и</w:t>
      </w:r>
      <w:r w:rsidRPr="00EA7FB4">
        <w:rPr>
          <w:rFonts w:ascii="Times New Roman" w:hAnsi="Times New Roman" w:cs="Times New Roman"/>
          <w:sz w:val="26"/>
          <w:szCs w:val="26"/>
          <w:lang w:val="ru-RU"/>
        </w:rPr>
        <w:t xml:space="preserve"> </w:t>
      </w:r>
      <w:r w:rsidRPr="00EA7FB4">
        <w:rPr>
          <w:rFonts w:ascii="Times New Roman" w:hAnsi="Times New Roman" w:cs="Times New Roman"/>
          <w:sz w:val="26"/>
          <w:szCs w:val="26"/>
          <w:lang w:val="ru-RU"/>
        </w:rPr>
        <w:t xml:space="preserve">распознавании образов. </w:t>
      </w:r>
      <w:proofErr w:type="spellStart"/>
      <w:r w:rsidRPr="00EA7FB4">
        <w:rPr>
          <w:rFonts w:ascii="Times New Roman" w:hAnsi="Times New Roman" w:cs="Times New Roman"/>
          <w:sz w:val="26"/>
          <w:szCs w:val="26"/>
          <w:lang w:val="ru-RU"/>
        </w:rPr>
        <w:t>Сверточная</w:t>
      </w:r>
      <w:proofErr w:type="spellEnd"/>
      <w:r w:rsidRPr="00EA7FB4">
        <w:rPr>
          <w:rFonts w:ascii="Times New Roman" w:hAnsi="Times New Roman" w:cs="Times New Roman"/>
          <w:sz w:val="26"/>
          <w:szCs w:val="26"/>
          <w:lang w:val="ru-RU"/>
        </w:rPr>
        <w:t xml:space="preserve"> нейронная сеть </w:t>
      </w:r>
      <w:r w:rsidRPr="00EA7FB4">
        <w:rPr>
          <w:rFonts w:ascii="Times New Roman" w:hAnsi="Times New Roman" w:cs="Times New Roman"/>
          <w:sz w:val="26"/>
          <w:szCs w:val="26"/>
          <w:lang w:val="ru-RU"/>
        </w:rPr>
        <w:t>–</w:t>
      </w:r>
      <w:r w:rsidRPr="00EA7FB4">
        <w:rPr>
          <w:rFonts w:ascii="Times New Roman" w:hAnsi="Times New Roman" w:cs="Times New Roman"/>
          <w:sz w:val="26"/>
          <w:szCs w:val="26"/>
          <w:lang w:val="ru-RU"/>
        </w:rPr>
        <w:t xml:space="preserve"> это особый вид нейронных сетей прямого</w:t>
      </w:r>
      <w:r w:rsidRPr="00EA7FB4">
        <w:rPr>
          <w:rFonts w:ascii="Times New Roman" w:hAnsi="Times New Roman" w:cs="Times New Roman"/>
          <w:sz w:val="26"/>
          <w:szCs w:val="26"/>
          <w:lang w:val="ru-RU"/>
        </w:rPr>
        <w:t xml:space="preserve"> </w:t>
      </w:r>
      <w:r w:rsidRPr="00EA7FB4">
        <w:rPr>
          <w:rFonts w:ascii="Times New Roman" w:hAnsi="Times New Roman" w:cs="Times New Roman"/>
          <w:sz w:val="26"/>
          <w:szCs w:val="26"/>
          <w:lang w:val="ru-RU"/>
        </w:rPr>
        <w:t>распространения (рис. 1). Под прямым распространением понимается то, что распространение</w:t>
      </w:r>
      <w:r w:rsidRPr="00EA7FB4">
        <w:rPr>
          <w:rFonts w:ascii="Times New Roman" w:hAnsi="Times New Roman" w:cs="Times New Roman"/>
          <w:sz w:val="26"/>
          <w:szCs w:val="26"/>
          <w:lang w:val="ru-RU"/>
        </w:rPr>
        <w:t xml:space="preserve"> </w:t>
      </w:r>
      <w:r w:rsidRPr="00EA7FB4">
        <w:rPr>
          <w:rFonts w:ascii="Times New Roman" w:hAnsi="Times New Roman" w:cs="Times New Roman"/>
          <w:sz w:val="26"/>
          <w:szCs w:val="26"/>
          <w:lang w:val="ru-RU"/>
        </w:rPr>
        <w:t>сигналов по нейронам идет по порядку, от первого слоя до последнего. Скрытых слоев в сети</w:t>
      </w:r>
      <w:r w:rsidRPr="00EA7FB4">
        <w:rPr>
          <w:rFonts w:ascii="Times New Roman" w:hAnsi="Times New Roman" w:cs="Times New Roman"/>
          <w:sz w:val="26"/>
          <w:szCs w:val="26"/>
          <w:lang w:val="ru-RU"/>
        </w:rPr>
        <w:t xml:space="preserve"> </w:t>
      </w:r>
      <w:r w:rsidRPr="00EA7FB4">
        <w:rPr>
          <w:rFonts w:ascii="Times New Roman" w:hAnsi="Times New Roman" w:cs="Times New Roman"/>
          <w:sz w:val="26"/>
          <w:szCs w:val="26"/>
          <w:lang w:val="ru-RU"/>
        </w:rPr>
        <w:t>может быть достаточно много, всё зависит от количества данных и сложности задачи.</w:t>
      </w:r>
    </w:p>
    <w:p w14:paraId="3C170D77" w14:textId="5B6C6A3E" w:rsidR="00EA7FB4" w:rsidRPr="00EA7FB4" w:rsidRDefault="00EA7FB4" w:rsidP="00EA7FB4">
      <w:pPr>
        <w:spacing w:after="0" w:line="240" w:lineRule="auto"/>
        <w:ind w:firstLine="567"/>
        <w:jc w:val="both"/>
        <w:rPr>
          <w:rFonts w:ascii="Times New Roman" w:hAnsi="Times New Roman" w:cs="Times New Roman"/>
          <w:sz w:val="26"/>
          <w:szCs w:val="26"/>
          <w:lang w:val="ru-RU"/>
        </w:rPr>
      </w:pPr>
    </w:p>
    <w:p w14:paraId="6934A875" w14:textId="62E3FB13" w:rsidR="00EA7FB4" w:rsidRPr="00EA7FB4" w:rsidRDefault="00EA7FB4" w:rsidP="00EA7FB4">
      <w:pPr>
        <w:spacing w:after="0" w:line="240" w:lineRule="auto"/>
        <w:ind w:firstLine="567"/>
        <w:jc w:val="center"/>
        <w:rPr>
          <w:rFonts w:ascii="Times New Roman" w:hAnsi="Times New Roman" w:cs="Times New Roman"/>
          <w:sz w:val="26"/>
          <w:szCs w:val="26"/>
          <w:lang w:val="ru-RU"/>
        </w:rPr>
      </w:pPr>
      <w:r w:rsidRPr="00EA7FB4">
        <w:rPr>
          <w:rFonts w:ascii="Times New Roman" w:hAnsi="Times New Roman" w:cs="Times New Roman"/>
          <w:noProof/>
          <w:sz w:val="26"/>
          <w:szCs w:val="26"/>
          <w:lang w:val="ru-RU"/>
        </w:rPr>
        <w:lastRenderedPageBreak/>
        <w:drawing>
          <wp:inline distT="0" distB="0" distL="0" distR="0" wp14:anchorId="1EF719F5" wp14:editId="768EE494">
            <wp:extent cx="5413034" cy="17983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16981" cy="1799631"/>
                    </a:xfrm>
                    <a:prstGeom prst="rect">
                      <a:avLst/>
                    </a:prstGeom>
                    <a:noFill/>
                    <a:ln>
                      <a:noFill/>
                    </a:ln>
                  </pic:spPr>
                </pic:pic>
              </a:graphicData>
            </a:graphic>
          </wp:inline>
        </w:drawing>
      </w:r>
    </w:p>
    <w:p w14:paraId="5F23E4BD" w14:textId="0BFECA2F" w:rsidR="00EA7FB4" w:rsidRPr="00EA7FB4" w:rsidRDefault="00EA7FB4" w:rsidP="00EA7FB4">
      <w:pPr>
        <w:spacing w:after="0" w:line="240" w:lineRule="auto"/>
        <w:ind w:firstLine="567"/>
        <w:jc w:val="center"/>
        <w:rPr>
          <w:rFonts w:ascii="Times New Roman" w:hAnsi="Times New Roman" w:cs="Times New Roman"/>
          <w:sz w:val="26"/>
          <w:szCs w:val="26"/>
        </w:rPr>
      </w:pPr>
      <w:r w:rsidRPr="00EA7FB4">
        <w:rPr>
          <w:rFonts w:ascii="Times New Roman" w:hAnsi="Times New Roman" w:cs="Times New Roman"/>
          <w:sz w:val="26"/>
          <w:szCs w:val="26"/>
        </w:rPr>
        <w:t>Рис. 1. Модель сверточной нейронной сети</w:t>
      </w:r>
    </w:p>
    <w:p w14:paraId="7067484C" w14:textId="77777777" w:rsidR="00EA7FB4" w:rsidRPr="00EA7FB4" w:rsidRDefault="00EA7FB4" w:rsidP="00EA7FB4">
      <w:pPr>
        <w:spacing w:after="0" w:line="240" w:lineRule="auto"/>
        <w:ind w:firstLine="567"/>
        <w:rPr>
          <w:rFonts w:ascii="Times New Roman" w:hAnsi="Times New Roman" w:cs="Times New Roman"/>
          <w:sz w:val="26"/>
          <w:szCs w:val="26"/>
        </w:rPr>
      </w:pPr>
    </w:p>
    <w:p w14:paraId="489F3049" w14:textId="193F7145" w:rsidR="00EA7FB4" w:rsidRDefault="00EA7FB4" w:rsidP="00EA7FB4">
      <w:pPr>
        <w:spacing w:after="0" w:line="240" w:lineRule="auto"/>
        <w:ind w:firstLine="567"/>
        <w:jc w:val="both"/>
        <w:rPr>
          <w:rFonts w:ascii="Times New Roman" w:hAnsi="Times New Roman" w:cs="Times New Roman"/>
          <w:sz w:val="26"/>
          <w:szCs w:val="26"/>
        </w:rPr>
      </w:pPr>
      <w:r w:rsidRPr="00EA7FB4">
        <w:rPr>
          <w:rFonts w:ascii="Times New Roman" w:hAnsi="Times New Roman" w:cs="Times New Roman"/>
          <w:sz w:val="26"/>
          <w:szCs w:val="26"/>
        </w:rPr>
        <w:t xml:space="preserve">Основной особенностью таких сетей является наличие чередующихся слоев типа «свертка </w:t>
      </w:r>
      <w:r>
        <w:rPr>
          <w:rFonts w:ascii="Times New Roman" w:hAnsi="Times New Roman" w:cs="Times New Roman"/>
          <w:sz w:val="26"/>
          <w:szCs w:val="26"/>
          <w:lang w:val="kk-KZ"/>
        </w:rPr>
        <w:t>–</w:t>
      </w:r>
      <w:r w:rsidRPr="00EA7FB4">
        <w:rPr>
          <w:rFonts w:ascii="Times New Roman" w:hAnsi="Times New Roman" w:cs="Times New Roman"/>
          <w:sz w:val="26"/>
          <w:szCs w:val="26"/>
        </w:rPr>
        <w:t xml:space="preserve"> субдискретизация», которых может быть множество. Операция свертки (рис. 2) подразумевает, что каждый фрагмент входа поэлементно умножается на небольшую матрицу весов (ядро), а результат суммируется. Эта сумма является элементом выхода, который называется картой признаков. Взвешенная сумма входов пропускается через функцию активации.</w:t>
      </w:r>
    </w:p>
    <w:p w14:paraId="14D12DC9" w14:textId="77777777" w:rsidR="00EA7FB4" w:rsidRDefault="00EA7FB4" w:rsidP="00EA7FB4">
      <w:pPr>
        <w:spacing w:after="0" w:line="240" w:lineRule="auto"/>
        <w:jc w:val="both"/>
        <w:rPr>
          <w:rFonts w:ascii="Times New Roman" w:hAnsi="Times New Roman" w:cs="Times New Roman"/>
          <w:sz w:val="26"/>
          <w:szCs w:val="26"/>
        </w:rPr>
      </w:pPr>
    </w:p>
    <w:p w14:paraId="059B78B2" w14:textId="37D63ED4" w:rsidR="00EA7FB4" w:rsidRDefault="00EA7FB4" w:rsidP="00EA7FB4">
      <w:pPr>
        <w:spacing w:after="0" w:line="240" w:lineRule="auto"/>
        <w:jc w:val="center"/>
        <w:rPr>
          <w:rFonts w:ascii="Times New Roman" w:hAnsi="Times New Roman" w:cs="Times New Roman"/>
          <w:sz w:val="26"/>
          <w:szCs w:val="26"/>
          <w:lang w:val="ru-RU"/>
        </w:rPr>
      </w:pPr>
      <w:r w:rsidRPr="00EA7FB4">
        <w:rPr>
          <w:rFonts w:ascii="Times New Roman" w:hAnsi="Times New Roman" w:cs="Times New Roman"/>
          <w:noProof/>
          <w:sz w:val="26"/>
          <w:szCs w:val="26"/>
          <w:lang w:val="ru-RU"/>
        </w:rPr>
        <w:drawing>
          <wp:inline distT="0" distB="0" distL="0" distR="0" wp14:anchorId="67D54F16" wp14:editId="3A72044C">
            <wp:extent cx="5722620" cy="2682240"/>
            <wp:effectExtent l="0" t="0" r="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22620" cy="2682240"/>
                    </a:xfrm>
                    <a:prstGeom prst="rect">
                      <a:avLst/>
                    </a:prstGeom>
                    <a:noFill/>
                    <a:ln>
                      <a:noFill/>
                    </a:ln>
                  </pic:spPr>
                </pic:pic>
              </a:graphicData>
            </a:graphic>
          </wp:inline>
        </w:drawing>
      </w:r>
    </w:p>
    <w:p w14:paraId="31351772" w14:textId="03C3CC17" w:rsidR="00EA7FB4" w:rsidRDefault="00EA7FB4" w:rsidP="00EA7FB4">
      <w:pPr>
        <w:spacing w:after="0" w:line="240" w:lineRule="auto"/>
        <w:jc w:val="center"/>
        <w:rPr>
          <w:rFonts w:ascii="Times New Roman" w:hAnsi="Times New Roman" w:cs="Times New Roman"/>
          <w:sz w:val="26"/>
          <w:szCs w:val="26"/>
        </w:rPr>
      </w:pPr>
      <w:r w:rsidRPr="00EA7FB4">
        <w:rPr>
          <w:rFonts w:ascii="Times New Roman" w:hAnsi="Times New Roman" w:cs="Times New Roman"/>
          <w:sz w:val="26"/>
          <w:szCs w:val="26"/>
        </w:rPr>
        <w:t>Рис. 2. Слой свертки</w:t>
      </w:r>
    </w:p>
    <w:p w14:paraId="0979364C" w14:textId="0A24ADF8" w:rsidR="00EA7FB4" w:rsidRDefault="00EA7FB4" w:rsidP="00EA7FB4">
      <w:pPr>
        <w:spacing w:after="0" w:line="240" w:lineRule="auto"/>
        <w:jc w:val="center"/>
        <w:rPr>
          <w:rFonts w:ascii="Times New Roman" w:hAnsi="Times New Roman" w:cs="Times New Roman"/>
          <w:sz w:val="26"/>
          <w:szCs w:val="26"/>
        </w:rPr>
      </w:pPr>
    </w:p>
    <w:p w14:paraId="70BFB2E4" w14:textId="77777777" w:rsidR="00EA7FB4" w:rsidRDefault="00EA7FB4" w:rsidP="00EA7FB4">
      <w:pPr>
        <w:pStyle w:val="Default"/>
        <w:ind w:firstLine="567"/>
        <w:jc w:val="both"/>
        <w:rPr>
          <w:sz w:val="26"/>
          <w:szCs w:val="26"/>
        </w:rPr>
      </w:pPr>
      <w:r w:rsidRPr="00EA7FB4">
        <w:rPr>
          <w:sz w:val="26"/>
          <w:szCs w:val="26"/>
        </w:rPr>
        <w:t xml:space="preserve">Слой пулинга (подвыборки, субдискретизации) представляет собой нелинейное уплотнение карты признаков, проходя нелинейное преобразование. Пулинг интерпретируется как разбиение карты признаков на более мелкие матрицы, нахождение их максимальных элементов, т. е. происходит увеличение «глубины» значений. </w:t>
      </w:r>
    </w:p>
    <w:p w14:paraId="0879308F" w14:textId="7569A3D9" w:rsidR="00EA7FB4" w:rsidRPr="00EA7FB4" w:rsidRDefault="00EA7FB4" w:rsidP="00EA7FB4">
      <w:pPr>
        <w:pStyle w:val="Default"/>
        <w:ind w:firstLine="567"/>
        <w:rPr>
          <w:sz w:val="26"/>
          <w:szCs w:val="26"/>
        </w:rPr>
      </w:pPr>
      <w:r w:rsidRPr="00EA7FB4">
        <w:rPr>
          <w:sz w:val="26"/>
          <w:szCs w:val="26"/>
        </w:rPr>
        <w:t xml:space="preserve">Для решения задачи была выбрана следующая архитектура сети: </w:t>
      </w:r>
    </w:p>
    <w:p w14:paraId="2C488E34" w14:textId="77777777" w:rsidR="00EA7FB4" w:rsidRPr="00EA7FB4" w:rsidRDefault="00EA7FB4" w:rsidP="00EA7FB4">
      <w:pPr>
        <w:pStyle w:val="Default"/>
        <w:spacing w:after="68"/>
        <w:ind w:firstLine="567"/>
        <w:rPr>
          <w:sz w:val="26"/>
          <w:szCs w:val="26"/>
        </w:rPr>
      </w:pPr>
      <w:r w:rsidRPr="00EA7FB4">
        <w:rPr>
          <w:sz w:val="26"/>
          <w:szCs w:val="26"/>
        </w:rPr>
        <w:t xml:space="preserve">1. входной слой; </w:t>
      </w:r>
    </w:p>
    <w:p w14:paraId="768439D4" w14:textId="77777777" w:rsidR="00EA7FB4" w:rsidRPr="00EA7FB4" w:rsidRDefault="00EA7FB4" w:rsidP="00EA7FB4">
      <w:pPr>
        <w:pStyle w:val="Default"/>
        <w:spacing w:after="68"/>
        <w:ind w:firstLine="567"/>
        <w:rPr>
          <w:sz w:val="26"/>
          <w:szCs w:val="26"/>
        </w:rPr>
      </w:pPr>
      <w:r w:rsidRPr="00EA7FB4">
        <w:rPr>
          <w:sz w:val="26"/>
          <w:szCs w:val="26"/>
        </w:rPr>
        <w:t>2. слой свертки (</w:t>
      </w:r>
      <w:r w:rsidRPr="00EA7FB4">
        <w:rPr>
          <w:i/>
          <w:iCs/>
          <w:sz w:val="26"/>
          <w:szCs w:val="26"/>
        </w:rPr>
        <w:t>convolution layer</w:t>
      </w:r>
      <w:r w:rsidRPr="00EA7FB4">
        <w:rPr>
          <w:sz w:val="26"/>
          <w:szCs w:val="26"/>
        </w:rPr>
        <w:t xml:space="preserve">); </w:t>
      </w:r>
    </w:p>
    <w:p w14:paraId="49AB6B28" w14:textId="77777777" w:rsidR="00EA7FB4" w:rsidRPr="00EA7FB4" w:rsidRDefault="00EA7FB4" w:rsidP="00EA7FB4">
      <w:pPr>
        <w:pStyle w:val="Default"/>
        <w:spacing w:after="68"/>
        <w:ind w:firstLine="567"/>
        <w:rPr>
          <w:sz w:val="26"/>
          <w:szCs w:val="26"/>
        </w:rPr>
      </w:pPr>
      <w:r w:rsidRPr="00EA7FB4">
        <w:rPr>
          <w:sz w:val="26"/>
          <w:szCs w:val="26"/>
        </w:rPr>
        <w:t>3. слой субдискретизации (</w:t>
      </w:r>
      <w:r w:rsidRPr="00EA7FB4">
        <w:rPr>
          <w:i/>
          <w:iCs/>
          <w:sz w:val="26"/>
          <w:szCs w:val="26"/>
        </w:rPr>
        <w:t>max pooling</w:t>
      </w:r>
      <w:r w:rsidRPr="00EA7FB4">
        <w:rPr>
          <w:sz w:val="26"/>
          <w:szCs w:val="26"/>
        </w:rPr>
        <w:t xml:space="preserve">); </w:t>
      </w:r>
    </w:p>
    <w:p w14:paraId="503AC229" w14:textId="77777777" w:rsidR="00EA7FB4" w:rsidRPr="00EA7FB4" w:rsidRDefault="00EA7FB4" w:rsidP="00EA7FB4">
      <w:pPr>
        <w:pStyle w:val="Default"/>
        <w:spacing w:after="68"/>
        <w:ind w:firstLine="567"/>
        <w:rPr>
          <w:sz w:val="26"/>
          <w:szCs w:val="26"/>
        </w:rPr>
      </w:pPr>
      <w:r w:rsidRPr="00EA7FB4">
        <w:rPr>
          <w:sz w:val="26"/>
          <w:szCs w:val="26"/>
        </w:rPr>
        <w:t xml:space="preserve">4. полносвязный скрытый слой; </w:t>
      </w:r>
    </w:p>
    <w:p w14:paraId="7937768F" w14:textId="77777777" w:rsidR="00EA7FB4" w:rsidRPr="00EA7FB4" w:rsidRDefault="00EA7FB4" w:rsidP="00EA7FB4">
      <w:pPr>
        <w:pStyle w:val="Default"/>
        <w:ind w:firstLine="567"/>
        <w:rPr>
          <w:sz w:val="26"/>
          <w:szCs w:val="26"/>
        </w:rPr>
      </w:pPr>
      <w:r w:rsidRPr="00EA7FB4">
        <w:rPr>
          <w:sz w:val="26"/>
          <w:szCs w:val="26"/>
        </w:rPr>
        <w:t xml:space="preserve">5. выходной слой. </w:t>
      </w:r>
    </w:p>
    <w:p w14:paraId="5FCC39B8" w14:textId="77777777" w:rsidR="00EA7FB4" w:rsidRPr="00EA7FB4" w:rsidRDefault="00EA7FB4" w:rsidP="00EA7FB4">
      <w:pPr>
        <w:pStyle w:val="Default"/>
        <w:rPr>
          <w:sz w:val="26"/>
          <w:szCs w:val="26"/>
        </w:rPr>
      </w:pPr>
    </w:p>
    <w:p w14:paraId="3C32CAF3" w14:textId="0437F7F8" w:rsidR="00EA7FB4" w:rsidRDefault="00EA7FB4" w:rsidP="00EA7FB4">
      <w:pPr>
        <w:spacing w:after="0" w:line="240" w:lineRule="auto"/>
        <w:ind w:firstLine="567"/>
        <w:jc w:val="both"/>
        <w:rPr>
          <w:rFonts w:ascii="Times New Roman" w:hAnsi="Times New Roman" w:cs="Times New Roman"/>
          <w:sz w:val="26"/>
          <w:szCs w:val="26"/>
        </w:rPr>
      </w:pPr>
      <w:r w:rsidRPr="00EA7FB4">
        <w:rPr>
          <w:rFonts w:ascii="Times New Roman" w:hAnsi="Times New Roman" w:cs="Times New Roman"/>
          <w:sz w:val="26"/>
          <w:szCs w:val="26"/>
        </w:rPr>
        <w:lastRenderedPageBreak/>
        <w:t>Между основных слоев будут добавлены дополнительные слои для защиты от переобучения сети (</w:t>
      </w:r>
      <w:r w:rsidRPr="00EA7FB4">
        <w:rPr>
          <w:rFonts w:ascii="Times New Roman" w:hAnsi="Times New Roman" w:cs="Times New Roman"/>
          <w:i/>
          <w:iCs/>
          <w:sz w:val="26"/>
          <w:szCs w:val="26"/>
        </w:rPr>
        <w:t>dropout</w:t>
      </w:r>
      <w:r w:rsidRPr="00EA7FB4">
        <w:rPr>
          <w:rFonts w:ascii="Times New Roman" w:hAnsi="Times New Roman" w:cs="Times New Roman"/>
          <w:sz w:val="26"/>
          <w:szCs w:val="26"/>
        </w:rPr>
        <w:t xml:space="preserve">). Принцип их работы заключается в том, что сеть «забывает» некий процент весов (передается параметром в </w:t>
      </w:r>
      <w:r w:rsidRPr="00EA7FB4">
        <w:rPr>
          <w:rFonts w:ascii="Times New Roman" w:hAnsi="Times New Roman" w:cs="Times New Roman"/>
          <w:i/>
          <w:iCs/>
          <w:sz w:val="26"/>
          <w:szCs w:val="26"/>
        </w:rPr>
        <w:t>dropout</w:t>
      </w:r>
      <w:r w:rsidRPr="00EA7FB4">
        <w:rPr>
          <w:rFonts w:ascii="Times New Roman" w:hAnsi="Times New Roman" w:cs="Times New Roman"/>
          <w:sz w:val="26"/>
          <w:szCs w:val="26"/>
        </w:rPr>
        <w:t>). В качестве активации в слое свертки и скрытом слое будет использована выпрямленная линейная функция активации «</w:t>
      </w:r>
      <w:r w:rsidRPr="00EA7FB4">
        <w:rPr>
          <w:rFonts w:ascii="Times New Roman" w:hAnsi="Times New Roman" w:cs="Times New Roman"/>
          <w:i/>
          <w:iCs/>
          <w:sz w:val="26"/>
          <w:szCs w:val="26"/>
        </w:rPr>
        <w:t>Relu</w:t>
      </w:r>
      <w:r w:rsidRPr="00EA7FB4">
        <w:rPr>
          <w:rFonts w:ascii="Times New Roman" w:hAnsi="Times New Roman" w:cs="Times New Roman"/>
          <w:sz w:val="26"/>
          <w:szCs w:val="26"/>
        </w:rPr>
        <w:t>». Для выходного слоя выбрана функция активации «</w:t>
      </w:r>
      <w:r w:rsidRPr="00EA7FB4">
        <w:rPr>
          <w:rFonts w:ascii="Times New Roman" w:hAnsi="Times New Roman" w:cs="Times New Roman"/>
          <w:i/>
          <w:iCs/>
          <w:sz w:val="26"/>
          <w:szCs w:val="26"/>
        </w:rPr>
        <w:t>Softmax</w:t>
      </w:r>
      <w:r w:rsidRPr="00EA7FB4">
        <w:rPr>
          <w:rFonts w:ascii="Times New Roman" w:hAnsi="Times New Roman" w:cs="Times New Roman"/>
          <w:sz w:val="26"/>
          <w:szCs w:val="26"/>
        </w:rPr>
        <w:t>» ― один из частных случаев функции сигмоиды, который используется для многоклассовой классификации.</w:t>
      </w:r>
    </w:p>
    <w:p w14:paraId="2C364328" w14:textId="77777777" w:rsidR="00EA7FB4" w:rsidRPr="00EA7FB4" w:rsidRDefault="00EA7FB4" w:rsidP="00EA7FB4">
      <w:pPr>
        <w:pStyle w:val="Default"/>
        <w:ind w:firstLine="567"/>
        <w:jc w:val="both"/>
        <w:rPr>
          <w:sz w:val="26"/>
          <w:szCs w:val="26"/>
        </w:rPr>
      </w:pPr>
      <w:r w:rsidRPr="00EA7FB4">
        <w:rPr>
          <w:b/>
          <w:bCs/>
          <w:sz w:val="26"/>
          <w:szCs w:val="26"/>
        </w:rPr>
        <w:t xml:space="preserve">Программная реализация классификатора. </w:t>
      </w:r>
      <w:r w:rsidRPr="00EA7FB4">
        <w:rPr>
          <w:sz w:val="26"/>
          <w:szCs w:val="26"/>
        </w:rPr>
        <w:t xml:space="preserve">Для реализации данной задачи было выбрано следующее программное обеспечение: </w:t>
      </w:r>
    </w:p>
    <w:p w14:paraId="38BB1106" w14:textId="77777777" w:rsidR="00EA7FB4" w:rsidRPr="00EA7FB4" w:rsidRDefault="00EA7FB4" w:rsidP="00EA7FB4">
      <w:pPr>
        <w:pStyle w:val="Default"/>
        <w:spacing w:after="68"/>
        <w:ind w:firstLine="567"/>
        <w:jc w:val="both"/>
        <w:rPr>
          <w:sz w:val="26"/>
          <w:szCs w:val="26"/>
        </w:rPr>
      </w:pPr>
      <w:r w:rsidRPr="00EA7FB4">
        <w:rPr>
          <w:sz w:val="26"/>
          <w:szCs w:val="26"/>
        </w:rPr>
        <w:t xml:space="preserve">1. язык программирования </w:t>
      </w:r>
      <w:r w:rsidRPr="00EA7FB4">
        <w:rPr>
          <w:i/>
          <w:iCs/>
          <w:sz w:val="26"/>
          <w:szCs w:val="26"/>
        </w:rPr>
        <w:t>Python</w:t>
      </w:r>
      <w:r w:rsidRPr="00EA7FB4">
        <w:rPr>
          <w:sz w:val="26"/>
          <w:szCs w:val="26"/>
        </w:rPr>
        <w:t xml:space="preserve">, на котором создано множество библиотек для работы с данными и нейронными сетями; </w:t>
      </w:r>
    </w:p>
    <w:p w14:paraId="7B88F58F" w14:textId="77777777" w:rsidR="00EA7FB4" w:rsidRPr="00EA7FB4" w:rsidRDefault="00EA7FB4" w:rsidP="00EA7FB4">
      <w:pPr>
        <w:pStyle w:val="Default"/>
        <w:spacing w:after="68"/>
        <w:ind w:firstLine="567"/>
        <w:jc w:val="both"/>
        <w:rPr>
          <w:sz w:val="26"/>
          <w:szCs w:val="26"/>
        </w:rPr>
      </w:pPr>
      <w:r w:rsidRPr="00EA7FB4">
        <w:rPr>
          <w:sz w:val="26"/>
          <w:szCs w:val="26"/>
        </w:rPr>
        <w:t>2. библиотека «</w:t>
      </w:r>
      <w:r w:rsidRPr="00EA7FB4">
        <w:rPr>
          <w:i/>
          <w:iCs/>
          <w:sz w:val="26"/>
          <w:szCs w:val="26"/>
        </w:rPr>
        <w:t>Keras</w:t>
      </w:r>
      <w:r w:rsidRPr="00EA7FB4">
        <w:rPr>
          <w:sz w:val="26"/>
          <w:szCs w:val="26"/>
        </w:rPr>
        <w:t xml:space="preserve">» [3], которая позволяет имплементировать </w:t>
      </w:r>
      <w:r w:rsidRPr="00EA7FB4">
        <w:rPr>
          <w:i/>
          <w:iCs/>
          <w:sz w:val="26"/>
          <w:szCs w:val="26"/>
        </w:rPr>
        <w:t xml:space="preserve">CNN </w:t>
      </w:r>
      <w:r w:rsidRPr="00EA7FB4">
        <w:rPr>
          <w:sz w:val="26"/>
          <w:szCs w:val="26"/>
        </w:rPr>
        <w:t>с помощью «</w:t>
      </w:r>
      <w:r w:rsidRPr="00EA7FB4">
        <w:rPr>
          <w:i/>
          <w:iCs/>
          <w:sz w:val="26"/>
          <w:szCs w:val="26"/>
        </w:rPr>
        <w:t>TensorFlow</w:t>
      </w:r>
      <w:r w:rsidRPr="00EA7FB4">
        <w:rPr>
          <w:sz w:val="26"/>
          <w:szCs w:val="26"/>
        </w:rPr>
        <w:t xml:space="preserve">» [4] на более высоком программном уровне; </w:t>
      </w:r>
    </w:p>
    <w:p w14:paraId="50415BBF" w14:textId="77777777" w:rsidR="00EA7FB4" w:rsidRPr="00EA7FB4" w:rsidRDefault="00EA7FB4" w:rsidP="00EA7FB4">
      <w:pPr>
        <w:pStyle w:val="Default"/>
        <w:ind w:firstLine="567"/>
        <w:jc w:val="both"/>
        <w:rPr>
          <w:sz w:val="26"/>
          <w:szCs w:val="26"/>
        </w:rPr>
      </w:pPr>
      <w:r w:rsidRPr="00EA7FB4">
        <w:rPr>
          <w:sz w:val="26"/>
          <w:szCs w:val="26"/>
        </w:rPr>
        <w:t xml:space="preserve">3. среда разработки </w:t>
      </w:r>
      <w:r w:rsidRPr="00EA7FB4">
        <w:rPr>
          <w:i/>
          <w:iCs/>
          <w:sz w:val="26"/>
          <w:szCs w:val="26"/>
        </w:rPr>
        <w:t>Spyder IDE</w:t>
      </w:r>
      <w:r w:rsidRPr="00EA7FB4">
        <w:rPr>
          <w:sz w:val="26"/>
          <w:szCs w:val="26"/>
        </w:rPr>
        <w:t xml:space="preserve">. </w:t>
      </w:r>
    </w:p>
    <w:p w14:paraId="7230A29B" w14:textId="76AE01CA" w:rsidR="00EA7FB4" w:rsidRDefault="00EA7FB4" w:rsidP="00EA7FB4">
      <w:pPr>
        <w:spacing w:after="0" w:line="240" w:lineRule="auto"/>
        <w:ind w:firstLine="567"/>
        <w:jc w:val="both"/>
        <w:rPr>
          <w:rFonts w:ascii="Times New Roman" w:hAnsi="Times New Roman" w:cs="Times New Roman"/>
          <w:sz w:val="26"/>
          <w:szCs w:val="26"/>
        </w:rPr>
      </w:pPr>
      <w:r w:rsidRPr="00EA7FB4">
        <w:rPr>
          <w:rFonts w:ascii="Times New Roman" w:hAnsi="Times New Roman" w:cs="Times New Roman"/>
          <w:sz w:val="26"/>
          <w:szCs w:val="26"/>
        </w:rPr>
        <w:t>Отрывок кода реализации сверточной нейронной сети представлен на рис. 3.</w:t>
      </w:r>
    </w:p>
    <w:p w14:paraId="0C87AA15" w14:textId="4B94994E" w:rsidR="00EA7FB4" w:rsidRDefault="00EA7FB4" w:rsidP="00EA7FB4">
      <w:pPr>
        <w:spacing w:after="0" w:line="240" w:lineRule="auto"/>
        <w:ind w:firstLine="567"/>
        <w:jc w:val="both"/>
        <w:rPr>
          <w:rFonts w:ascii="Times New Roman" w:hAnsi="Times New Roman" w:cs="Times New Roman"/>
          <w:sz w:val="26"/>
          <w:szCs w:val="26"/>
        </w:rPr>
      </w:pPr>
    </w:p>
    <w:p w14:paraId="1ECA2F96" w14:textId="397C652C" w:rsidR="00EA7FB4" w:rsidRDefault="00EA7FB4" w:rsidP="00EA7FB4">
      <w:pPr>
        <w:spacing w:after="0" w:line="240" w:lineRule="auto"/>
        <w:ind w:firstLine="567"/>
        <w:jc w:val="center"/>
        <w:rPr>
          <w:rFonts w:ascii="Times New Roman" w:hAnsi="Times New Roman" w:cs="Times New Roman"/>
          <w:sz w:val="26"/>
          <w:szCs w:val="26"/>
          <w:lang w:val="ru-RU"/>
        </w:rPr>
      </w:pPr>
      <w:r w:rsidRPr="00EA7FB4">
        <w:rPr>
          <w:rFonts w:ascii="Times New Roman" w:hAnsi="Times New Roman" w:cs="Times New Roman"/>
          <w:noProof/>
          <w:sz w:val="26"/>
          <w:szCs w:val="26"/>
          <w:lang w:val="ru-RU"/>
        </w:rPr>
        <w:drawing>
          <wp:inline distT="0" distB="0" distL="0" distR="0" wp14:anchorId="759B1B3E" wp14:editId="54CF8DB6">
            <wp:extent cx="3185160" cy="3331111"/>
            <wp:effectExtent l="0" t="0" r="0" b="317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88811" cy="3334930"/>
                    </a:xfrm>
                    <a:prstGeom prst="rect">
                      <a:avLst/>
                    </a:prstGeom>
                    <a:noFill/>
                    <a:ln>
                      <a:noFill/>
                    </a:ln>
                  </pic:spPr>
                </pic:pic>
              </a:graphicData>
            </a:graphic>
          </wp:inline>
        </w:drawing>
      </w:r>
    </w:p>
    <w:p w14:paraId="74420B98" w14:textId="75659C1E" w:rsidR="00EA7FB4" w:rsidRDefault="00EA7FB4" w:rsidP="00EA7FB4">
      <w:pPr>
        <w:spacing w:after="0" w:line="240" w:lineRule="auto"/>
        <w:ind w:firstLine="567"/>
        <w:jc w:val="center"/>
        <w:rPr>
          <w:rFonts w:ascii="Times New Roman" w:hAnsi="Times New Roman" w:cs="Times New Roman"/>
          <w:i/>
          <w:iCs/>
          <w:sz w:val="26"/>
          <w:szCs w:val="26"/>
        </w:rPr>
      </w:pPr>
      <w:r w:rsidRPr="00EA7FB4">
        <w:rPr>
          <w:rFonts w:ascii="Times New Roman" w:hAnsi="Times New Roman" w:cs="Times New Roman"/>
          <w:sz w:val="26"/>
          <w:szCs w:val="26"/>
        </w:rPr>
        <w:t xml:space="preserve">Рис. 3. Программная реализация модели в </w:t>
      </w:r>
      <w:r w:rsidRPr="00EA7FB4">
        <w:rPr>
          <w:rFonts w:ascii="Times New Roman" w:hAnsi="Times New Roman" w:cs="Times New Roman"/>
          <w:i/>
          <w:iCs/>
          <w:sz w:val="26"/>
          <w:szCs w:val="26"/>
        </w:rPr>
        <w:t>Keras</w:t>
      </w:r>
    </w:p>
    <w:p w14:paraId="5623287A" w14:textId="1DD4BAA5" w:rsidR="00EA7FB4" w:rsidRDefault="00EA7FB4" w:rsidP="00EA7FB4">
      <w:pPr>
        <w:spacing w:after="0" w:line="240" w:lineRule="auto"/>
        <w:ind w:firstLine="567"/>
        <w:rPr>
          <w:rFonts w:ascii="Times New Roman" w:hAnsi="Times New Roman" w:cs="Times New Roman"/>
          <w:sz w:val="26"/>
          <w:szCs w:val="26"/>
        </w:rPr>
      </w:pPr>
    </w:p>
    <w:p w14:paraId="0C028F63" w14:textId="77777777" w:rsidR="00EA7FB4" w:rsidRPr="00EA7FB4" w:rsidRDefault="00EA7FB4" w:rsidP="00EA7FB4">
      <w:pPr>
        <w:pStyle w:val="Default"/>
        <w:ind w:firstLine="567"/>
        <w:jc w:val="both"/>
        <w:rPr>
          <w:sz w:val="26"/>
          <w:szCs w:val="26"/>
        </w:rPr>
      </w:pPr>
      <w:r w:rsidRPr="00EA7FB4">
        <w:rPr>
          <w:b/>
          <w:bCs/>
          <w:sz w:val="26"/>
          <w:szCs w:val="26"/>
        </w:rPr>
        <w:t xml:space="preserve">Обучение и тестирование модели. </w:t>
      </w:r>
      <w:r w:rsidRPr="00EA7FB4">
        <w:rPr>
          <w:sz w:val="26"/>
          <w:szCs w:val="26"/>
        </w:rPr>
        <w:t xml:space="preserve">Для обучения модели были выбраны следующие параметры: </w:t>
      </w:r>
    </w:p>
    <w:p w14:paraId="59438595" w14:textId="77777777" w:rsidR="00EA7FB4" w:rsidRPr="00EA7FB4" w:rsidRDefault="00EA7FB4" w:rsidP="00EA7FB4">
      <w:pPr>
        <w:pStyle w:val="Default"/>
        <w:spacing w:after="68"/>
        <w:ind w:firstLine="567"/>
        <w:jc w:val="both"/>
        <w:rPr>
          <w:sz w:val="26"/>
          <w:szCs w:val="26"/>
        </w:rPr>
      </w:pPr>
      <w:r w:rsidRPr="00EA7FB4">
        <w:rPr>
          <w:sz w:val="26"/>
          <w:szCs w:val="26"/>
        </w:rPr>
        <w:t>1. Метрика для ошибки: «</w:t>
      </w:r>
      <w:r w:rsidRPr="00EA7FB4">
        <w:rPr>
          <w:i/>
          <w:iCs/>
          <w:sz w:val="26"/>
          <w:szCs w:val="26"/>
        </w:rPr>
        <w:t>сategorical crossentropy</w:t>
      </w:r>
      <w:r w:rsidRPr="00EA7FB4">
        <w:rPr>
          <w:sz w:val="26"/>
          <w:szCs w:val="26"/>
        </w:rPr>
        <w:t xml:space="preserve">». Используется, когда желательна вероятностная интерпретация оценок. Данная метрика измеряет сходство между истинным классом и прогнозируемым. </w:t>
      </w:r>
    </w:p>
    <w:p w14:paraId="0E687CF3" w14:textId="77777777" w:rsidR="00EA7FB4" w:rsidRPr="00EA7FB4" w:rsidRDefault="00EA7FB4" w:rsidP="00EA7FB4">
      <w:pPr>
        <w:pStyle w:val="Default"/>
        <w:spacing w:after="68"/>
        <w:ind w:firstLine="567"/>
        <w:jc w:val="both"/>
        <w:rPr>
          <w:sz w:val="26"/>
          <w:szCs w:val="26"/>
        </w:rPr>
      </w:pPr>
      <w:r w:rsidRPr="00EA7FB4">
        <w:rPr>
          <w:sz w:val="26"/>
          <w:szCs w:val="26"/>
        </w:rPr>
        <w:t>2. Оптимизатор: «</w:t>
      </w:r>
      <w:r w:rsidRPr="00EA7FB4">
        <w:rPr>
          <w:i/>
          <w:iCs/>
          <w:sz w:val="26"/>
          <w:szCs w:val="26"/>
        </w:rPr>
        <w:t>adam</w:t>
      </w:r>
      <w:r w:rsidRPr="00EA7FB4">
        <w:rPr>
          <w:sz w:val="26"/>
          <w:szCs w:val="26"/>
        </w:rPr>
        <w:t xml:space="preserve">». Алгоритм сочетает в себе идею накопления движения градиента и идею более слабого обновления весов для типичных признаков. </w:t>
      </w:r>
    </w:p>
    <w:p w14:paraId="598E2542" w14:textId="77777777" w:rsidR="00EA7FB4" w:rsidRPr="00EA7FB4" w:rsidRDefault="00EA7FB4" w:rsidP="00EA7FB4">
      <w:pPr>
        <w:pStyle w:val="Default"/>
        <w:ind w:firstLine="567"/>
        <w:jc w:val="both"/>
        <w:rPr>
          <w:sz w:val="26"/>
          <w:szCs w:val="26"/>
        </w:rPr>
      </w:pPr>
      <w:r w:rsidRPr="00EA7FB4">
        <w:rPr>
          <w:sz w:val="26"/>
          <w:szCs w:val="26"/>
        </w:rPr>
        <w:t>3. Метрика для оценки точности классификатора: «</w:t>
      </w:r>
      <w:r w:rsidRPr="00EA7FB4">
        <w:rPr>
          <w:i/>
          <w:iCs/>
          <w:sz w:val="26"/>
          <w:szCs w:val="26"/>
        </w:rPr>
        <w:t>F</w:t>
      </w:r>
      <w:r w:rsidRPr="00EA7FB4">
        <w:rPr>
          <w:sz w:val="26"/>
          <w:szCs w:val="26"/>
        </w:rPr>
        <w:t xml:space="preserve">-мера». Для многоклассовой классификации выделяют два подхода расчета </w:t>
      </w:r>
      <w:r w:rsidRPr="00EA7FB4">
        <w:rPr>
          <w:i/>
          <w:iCs/>
          <w:sz w:val="26"/>
          <w:szCs w:val="26"/>
        </w:rPr>
        <w:t>F</w:t>
      </w:r>
      <w:r w:rsidRPr="00EA7FB4">
        <w:rPr>
          <w:sz w:val="26"/>
          <w:szCs w:val="26"/>
        </w:rPr>
        <w:t xml:space="preserve">-меры: </w:t>
      </w:r>
      <w:r w:rsidRPr="00EA7FB4">
        <w:rPr>
          <w:i/>
          <w:iCs/>
          <w:sz w:val="26"/>
          <w:szCs w:val="26"/>
        </w:rPr>
        <w:t>micro</w:t>
      </w:r>
      <w:r w:rsidRPr="00EA7FB4">
        <w:rPr>
          <w:sz w:val="26"/>
          <w:szCs w:val="26"/>
        </w:rPr>
        <w:t xml:space="preserve">-усреднение и </w:t>
      </w:r>
      <w:r w:rsidRPr="00EA7FB4">
        <w:rPr>
          <w:i/>
          <w:iCs/>
          <w:sz w:val="26"/>
          <w:szCs w:val="26"/>
        </w:rPr>
        <w:t>macro</w:t>
      </w:r>
      <w:r w:rsidRPr="00EA7FB4">
        <w:rPr>
          <w:sz w:val="26"/>
          <w:szCs w:val="26"/>
        </w:rPr>
        <w:t xml:space="preserve">-усреднение. При </w:t>
      </w:r>
      <w:r w:rsidRPr="00EA7FB4">
        <w:rPr>
          <w:i/>
          <w:iCs/>
          <w:sz w:val="26"/>
          <w:szCs w:val="26"/>
        </w:rPr>
        <w:t>micro</w:t>
      </w:r>
      <w:r w:rsidRPr="00EA7FB4">
        <w:rPr>
          <w:sz w:val="26"/>
          <w:szCs w:val="26"/>
        </w:rPr>
        <w:t xml:space="preserve">-усреднении значения матрицы несоответствий усредняются по всем классам, а затем вычисляется </w:t>
      </w:r>
      <w:r w:rsidRPr="00EA7FB4">
        <w:rPr>
          <w:i/>
          <w:iCs/>
          <w:sz w:val="26"/>
          <w:szCs w:val="26"/>
        </w:rPr>
        <w:t>F</w:t>
      </w:r>
      <w:r w:rsidRPr="00EA7FB4">
        <w:rPr>
          <w:sz w:val="26"/>
          <w:szCs w:val="26"/>
        </w:rPr>
        <w:t xml:space="preserve">-мера. При </w:t>
      </w:r>
      <w:r w:rsidRPr="00EA7FB4">
        <w:rPr>
          <w:i/>
          <w:iCs/>
          <w:sz w:val="26"/>
          <w:szCs w:val="26"/>
        </w:rPr>
        <w:lastRenderedPageBreak/>
        <w:t>macro</w:t>
      </w:r>
      <w:r w:rsidRPr="00EA7FB4">
        <w:rPr>
          <w:sz w:val="26"/>
          <w:szCs w:val="26"/>
        </w:rPr>
        <w:t xml:space="preserve">-усреднении сначала вычисляется </w:t>
      </w:r>
      <w:r w:rsidRPr="00EA7FB4">
        <w:rPr>
          <w:i/>
          <w:iCs/>
          <w:sz w:val="26"/>
          <w:szCs w:val="26"/>
        </w:rPr>
        <w:t>F</w:t>
      </w:r>
      <w:r w:rsidRPr="00EA7FB4">
        <w:rPr>
          <w:sz w:val="26"/>
          <w:szCs w:val="26"/>
        </w:rPr>
        <w:t xml:space="preserve">-мера для каждого класса, а затем результаты усредняются по всем классам. </w:t>
      </w:r>
    </w:p>
    <w:p w14:paraId="05091C1E" w14:textId="54CA79A7" w:rsidR="00EA7FB4" w:rsidRDefault="00EA7FB4" w:rsidP="00EA7FB4">
      <w:pPr>
        <w:spacing w:after="0" w:line="240" w:lineRule="auto"/>
        <w:ind w:firstLine="567"/>
        <w:jc w:val="both"/>
        <w:rPr>
          <w:rFonts w:ascii="Times New Roman" w:hAnsi="Times New Roman" w:cs="Times New Roman"/>
          <w:sz w:val="26"/>
          <w:szCs w:val="26"/>
        </w:rPr>
      </w:pPr>
      <w:r w:rsidRPr="00EA7FB4">
        <w:rPr>
          <w:rFonts w:ascii="Times New Roman" w:hAnsi="Times New Roman" w:cs="Times New Roman"/>
          <w:sz w:val="26"/>
          <w:szCs w:val="26"/>
        </w:rPr>
        <w:t xml:space="preserve">Все исходные данные были разделены на обучающую (80 %) и тестовую выборку (20 %). Обучение прекращалось, когда ошибка на тестовой выборке начинала расти, а на обучающей продолжала падать (метод ранней остановки). Обучение модели проходило на ноутбуке </w:t>
      </w:r>
      <w:r w:rsidRPr="00EA7FB4">
        <w:rPr>
          <w:rFonts w:ascii="Times New Roman" w:hAnsi="Times New Roman" w:cs="Times New Roman"/>
          <w:i/>
          <w:iCs/>
          <w:sz w:val="26"/>
          <w:szCs w:val="26"/>
        </w:rPr>
        <w:t xml:space="preserve">Asus K551L </w:t>
      </w:r>
      <w:r w:rsidRPr="00EA7FB4">
        <w:rPr>
          <w:rFonts w:ascii="Times New Roman" w:hAnsi="Times New Roman" w:cs="Times New Roman"/>
          <w:sz w:val="26"/>
          <w:szCs w:val="26"/>
        </w:rPr>
        <w:t xml:space="preserve">с видеокартой </w:t>
      </w:r>
      <w:r w:rsidRPr="00EA7FB4">
        <w:rPr>
          <w:rFonts w:ascii="Times New Roman" w:hAnsi="Times New Roman" w:cs="Times New Roman"/>
          <w:i/>
          <w:iCs/>
          <w:sz w:val="26"/>
          <w:szCs w:val="26"/>
        </w:rPr>
        <w:t>NVIDIA 840M</w:t>
      </w:r>
      <w:r w:rsidRPr="00EA7FB4">
        <w:rPr>
          <w:rFonts w:ascii="Times New Roman" w:hAnsi="Times New Roman" w:cs="Times New Roman"/>
          <w:sz w:val="26"/>
          <w:szCs w:val="26"/>
        </w:rPr>
        <w:t>. Графический процессор этой видеокарты поддерживает параллельные вычисления (</w:t>
      </w:r>
      <w:r w:rsidRPr="00EA7FB4">
        <w:rPr>
          <w:rFonts w:ascii="Times New Roman" w:hAnsi="Times New Roman" w:cs="Times New Roman"/>
          <w:i/>
          <w:iCs/>
          <w:sz w:val="26"/>
          <w:szCs w:val="26"/>
        </w:rPr>
        <w:t>CUDA</w:t>
      </w:r>
      <w:r w:rsidRPr="00EA7FB4">
        <w:rPr>
          <w:rFonts w:ascii="Times New Roman" w:hAnsi="Times New Roman" w:cs="Times New Roman"/>
          <w:sz w:val="26"/>
          <w:szCs w:val="26"/>
        </w:rPr>
        <w:t xml:space="preserve">), что сокращает время обучения в несколько раз по сравнению с вычислениями на </w:t>
      </w:r>
      <w:r w:rsidRPr="00EA7FB4">
        <w:rPr>
          <w:rFonts w:ascii="Times New Roman" w:hAnsi="Times New Roman" w:cs="Times New Roman"/>
          <w:i/>
          <w:iCs/>
          <w:sz w:val="26"/>
          <w:szCs w:val="26"/>
        </w:rPr>
        <w:t xml:space="preserve">CPU </w:t>
      </w:r>
      <w:r w:rsidRPr="00EA7FB4">
        <w:rPr>
          <w:rFonts w:ascii="Times New Roman" w:hAnsi="Times New Roman" w:cs="Times New Roman"/>
          <w:sz w:val="26"/>
          <w:szCs w:val="26"/>
        </w:rPr>
        <w:t>[5]. Одна эпоха длилась 2‒3 секунды (рис. 4).</w:t>
      </w:r>
    </w:p>
    <w:p w14:paraId="76A9D68E" w14:textId="6C98EC16" w:rsidR="00EA7FB4" w:rsidRDefault="00EA7FB4" w:rsidP="00EA7FB4">
      <w:pPr>
        <w:spacing w:after="0" w:line="240" w:lineRule="auto"/>
        <w:ind w:firstLine="567"/>
        <w:jc w:val="both"/>
        <w:rPr>
          <w:rFonts w:ascii="Times New Roman" w:hAnsi="Times New Roman" w:cs="Times New Roman"/>
          <w:sz w:val="26"/>
          <w:szCs w:val="26"/>
        </w:rPr>
      </w:pPr>
    </w:p>
    <w:p w14:paraId="41A5F46A" w14:textId="62EE5C1B" w:rsidR="00EA7FB4" w:rsidRDefault="00EA7FB4" w:rsidP="00EA7FB4">
      <w:pPr>
        <w:spacing w:after="0" w:line="240" w:lineRule="auto"/>
        <w:jc w:val="center"/>
        <w:rPr>
          <w:rFonts w:ascii="Times New Roman" w:hAnsi="Times New Roman" w:cs="Times New Roman"/>
          <w:sz w:val="26"/>
          <w:szCs w:val="26"/>
          <w:lang w:val="ru-RU"/>
        </w:rPr>
      </w:pPr>
      <w:r w:rsidRPr="00EA7FB4">
        <w:rPr>
          <w:rFonts w:ascii="Times New Roman" w:hAnsi="Times New Roman" w:cs="Times New Roman"/>
          <w:noProof/>
          <w:sz w:val="26"/>
          <w:szCs w:val="26"/>
          <w:lang w:val="ru-RU"/>
        </w:rPr>
        <w:drawing>
          <wp:inline distT="0" distB="0" distL="0" distR="0" wp14:anchorId="02DB544F" wp14:editId="4ED709D0">
            <wp:extent cx="5905500" cy="233172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5500" cy="2331720"/>
                    </a:xfrm>
                    <a:prstGeom prst="rect">
                      <a:avLst/>
                    </a:prstGeom>
                    <a:noFill/>
                    <a:ln>
                      <a:noFill/>
                    </a:ln>
                  </pic:spPr>
                </pic:pic>
              </a:graphicData>
            </a:graphic>
          </wp:inline>
        </w:drawing>
      </w:r>
    </w:p>
    <w:p w14:paraId="6D5058D7" w14:textId="15698977" w:rsidR="00EA7FB4" w:rsidRDefault="00EA7FB4" w:rsidP="00EA7FB4">
      <w:pPr>
        <w:spacing w:after="0" w:line="240" w:lineRule="auto"/>
        <w:jc w:val="center"/>
        <w:rPr>
          <w:rFonts w:ascii="Times New Roman" w:hAnsi="Times New Roman" w:cs="Times New Roman"/>
          <w:sz w:val="26"/>
          <w:szCs w:val="26"/>
        </w:rPr>
      </w:pPr>
      <w:r w:rsidRPr="00EA7FB4">
        <w:rPr>
          <w:rFonts w:ascii="Times New Roman" w:hAnsi="Times New Roman" w:cs="Times New Roman"/>
          <w:sz w:val="26"/>
          <w:szCs w:val="26"/>
        </w:rPr>
        <w:t>Рис. 4. Обучение модели</w:t>
      </w:r>
    </w:p>
    <w:p w14:paraId="0CCB5008" w14:textId="6ECA066A" w:rsidR="00EA7FB4" w:rsidRDefault="00EA7FB4" w:rsidP="00EA7FB4">
      <w:pPr>
        <w:spacing w:after="0" w:line="240" w:lineRule="auto"/>
        <w:jc w:val="center"/>
        <w:rPr>
          <w:rFonts w:ascii="Times New Roman" w:hAnsi="Times New Roman" w:cs="Times New Roman"/>
          <w:sz w:val="26"/>
          <w:szCs w:val="26"/>
        </w:rPr>
      </w:pPr>
    </w:p>
    <w:p w14:paraId="57650399" w14:textId="7D887691" w:rsidR="00EA7FB4" w:rsidRDefault="00EA7FB4" w:rsidP="00EA7FB4">
      <w:pPr>
        <w:spacing w:after="0" w:line="240" w:lineRule="auto"/>
        <w:ind w:firstLine="567"/>
        <w:jc w:val="both"/>
        <w:rPr>
          <w:rFonts w:ascii="Times New Roman" w:hAnsi="Times New Roman" w:cs="Times New Roman"/>
          <w:sz w:val="26"/>
          <w:szCs w:val="26"/>
        </w:rPr>
      </w:pPr>
      <w:r w:rsidRPr="00EA7FB4">
        <w:rPr>
          <w:rFonts w:ascii="Times New Roman" w:hAnsi="Times New Roman" w:cs="Times New Roman"/>
          <w:sz w:val="26"/>
          <w:szCs w:val="26"/>
        </w:rPr>
        <w:t>Для проведения сравнительно анализа были построены классификаторы с помощью метода опорных векторов [6] и рекуррентных нейронных сетей (</w:t>
      </w:r>
      <w:r w:rsidRPr="00EA7FB4">
        <w:rPr>
          <w:rFonts w:ascii="Times New Roman" w:hAnsi="Times New Roman" w:cs="Times New Roman"/>
          <w:i/>
          <w:iCs/>
          <w:sz w:val="26"/>
          <w:szCs w:val="26"/>
        </w:rPr>
        <w:t>LSTM</w:t>
      </w:r>
      <w:r w:rsidRPr="00EA7FB4">
        <w:rPr>
          <w:rFonts w:ascii="Times New Roman" w:hAnsi="Times New Roman" w:cs="Times New Roman"/>
          <w:sz w:val="26"/>
          <w:szCs w:val="26"/>
        </w:rPr>
        <w:t>) [7]. Результаты тестирования моделей представлены в таблице 1.</w:t>
      </w:r>
    </w:p>
    <w:p w14:paraId="50F5F684" w14:textId="77777777" w:rsidR="00EA7FB4" w:rsidRDefault="00EA7FB4" w:rsidP="00EA7FB4">
      <w:pPr>
        <w:spacing w:after="0" w:line="240" w:lineRule="auto"/>
        <w:jc w:val="both"/>
        <w:rPr>
          <w:rFonts w:ascii="Times New Roman" w:hAnsi="Times New Roman" w:cs="Times New Roman"/>
          <w:sz w:val="26"/>
          <w:szCs w:val="26"/>
        </w:rPr>
      </w:pPr>
    </w:p>
    <w:p w14:paraId="6054E900" w14:textId="1B78882E" w:rsidR="00EA7FB4" w:rsidRDefault="00EA7FB4" w:rsidP="00EA7FB4">
      <w:pPr>
        <w:spacing w:after="0" w:line="240" w:lineRule="auto"/>
        <w:jc w:val="both"/>
        <w:rPr>
          <w:rFonts w:ascii="Times New Roman" w:hAnsi="Times New Roman" w:cs="Times New Roman"/>
          <w:sz w:val="26"/>
          <w:szCs w:val="26"/>
          <w:lang w:val="ru-RU"/>
        </w:rPr>
      </w:pPr>
      <w:r w:rsidRPr="00EA7FB4">
        <w:rPr>
          <w:rFonts w:ascii="Times New Roman" w:hAnsi="Times New Roman" w:cs="Times New Roman"/>
          <w:sz w:val="26"/>
          <w:szCs w:val="26"/>
          <w:lang w:val="ru-RU"/>
        </w:rPr>
        <w:drawing>
          <wp:inline distT="0" distB="0" distL="0" distR="0" wp14:anchorId="7DFF5617" wp14:editId="5EBC6C02">
            <wp:extent cx="5940425" cy="1648460"/>
            <wp:effectExtent l="0" t="0" r="3175" b="889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0425" cy="1648460"/>
                    </a:xfrm>
                    <a:prstGeom prst="rect">
                      <a:avLst/>
                    </a:prstGeom>
                  </pic:spPr>
                </pic:pic>
              </a:graphicData>
            </a:graphic>
          </wp:inline>
        </w:drawing>
      </w:r>
    </w:p>
    <w:p w14:paraId="7A0D0BB9" w14:textId="77777777" w:rsidR="00EA7FB4" w:rsidRDefault="00EA7FB4" w:rsidP="00EA7FB4">
      <w:pPr>
        <w:spacing w:after="0" w:line="240" w:lineRule="auto"/>
        <w:jc w:val="both"/>
        <w:rPr>
          <w:rFonts w:ascii="Times New Roman" w:hAnsi="Times New Roman" w:cs="Times New Roman"/>
          <w:sz w:val="26"/>
          <w:szCs w:val="26"/>
          <w:lang w:val="ru-RU"/>
        </w:rPr>
      </w:pPr>
    </w:p>
    <w:p w14:paraId="6728831B" w14:textId="77777777" w:rsidR="00EA7FB4" w:rsidRPr="00EA7FB4" w:rsidRDefault="00EA7FB4" w:rsidP="00EA7FB4">
      <w:pPr>
        <w:pStyle w:val="Default"/>
        <w:ind w:firstLine="567"/>
        <w:jc w:val="both"/>
        <w:rPr>
          <w:sz w:val="26"/>
          <w:szCs w:val="26"/>
        </w:rPr>
      </w:pPr>
      <w:r w:rsidRPr="00EA7FB4">
        <w:rPr>
          <w:sz w:val="26"/>
          <w:szCs w:val="26"/>
        </w:rPr>
        <w:t xml:space="preserve">На основе проведенного тестирования можно сделать следующие выводы: SVM и </w:t>
      </w:r>
      <w:r w:rsidRPr="00EA7FB4">
        <w:rPr>
          <w:i/>
          <w:iCs/>
          <w:sz w:val="26"/>
          <w:szCs w:val="26"/>
        </w:rPr>
        <w:t xml:space="preserve">LSTM </w:t>
      </w:r>
      <w:r w:rsidRPr="00EA7FB4">
        <w:rPr>
          <w:sz w:val="26"/>
          <w:szCs w:val="26"/>
        </w:rPr>
        <w:t xml:space="preserve">показали результаты хуже, чем </w:t>
      </w:r>
      <w:r w:rsidRPr="00EA7FB4">
        <w:rPr>
          <w:i/>
          <w:iCs/>
          <w:sz w:val="26"/>
          <w:szCs w:val="26"/>
        </w:rPr>
        <w:t>CNN</w:t>
      </w:r>
      <w:r w:rsidRPr="00EA7FB4">
        <w:rPr>
          <w:sz w:val="26"/>
          <w:szCs w:val="26"/>
        </w:rPr>
        <w:t xml:space="preserve">; подготовка данных с помощью токенизации оказалась эффективней, чем </w:t>
      </w:r>
      <w:r w:rsidRPr="00EA7FB4">
        <w:rPr>
          <w:i/>
          <w:iCs/>
          <w:sz w:val="26"/>
          <w:szCs w:val="26"/>
        </w:rPr>
        <w:t xml:space="preserve">Word2Vec </w:t>
      </w:r>
      <w:r w:rsidRPr="00EA7FB4">
        <w:rPr>
          <w:sz w:val="26"/>
          <w:szCs w:val="26"/>
        </w:rPr>
        <w:t xml:space="preserve">из-за небольшой по размеру обучающей выборки. Отметим, что время построения классификатора на основе </w:t>
      </w:r>
      <w:r w:rsidRPr="00EA7FB4">
        <w:rPr>
          <w:i/>
          <w:iCs/>
          <w:sz w:val="26"/>
          <w:szCs w:val="26"/>
        </w:rPr>
        <w:t xml:space="preserve">LSTM </w:t>
      </w:r>
      <w:r w:rsidRPr="00EA7FB4">
        <w:rPr>
          <w:sz w:val="26"/>
          <w:szCs w:val="26"/>
        </w:rPr>
        <w:t xml:space="preserve">было больше, чем с помощью </w:t>
      </w:r>
      <w:r w:rsidRPr="00EA7FB4">
        <w:rPr>
          <w:i/>
          <w:iCs/>
          <w:sz w:val="26"/>
          <w:szCs w:val="26"/>
        </w:rPr>
        <w:t>CNN</w:t>
      </w:r>
      <w:r w:rsidRPr="00EA7FB4">
        <w:rPr>
          <w:sz w:val="26"/>
          <w:szCs w:val="26"/>
        </w:rPr>
        <w:t xml:space="preserve">. Таким образом, для большой выборки данных использование </w:t>
      </w:r>
      <w:r w:rsidRPr="00EA7FB4">
        <w:rPr>
          <w:i/>
          <w:iCs/>
          <w:sz w:val="26"/>
          <w:szCs w:val="26"/>
        </w:rPr>
        <w:t xml:space="preserve">CNN </w:t>
      </w:r>
      <w:r w:rsidRPr="00EA7FB4">
        <w:rPr>
          <w:sz w:val="26"/>
          <w:szCs w:val="26"/>
        </w:rPr>
        <w:t xml:space="preserve">будет предпочтительнее. </w:t>
      </w:r>
    </w:p>
    <w:p w14:paraId="00CD133B" w14:textId="4E8EB4C3" w:rsidR="00EA7FB4" w:rsidRDefault="00EA7FB4" w:rsidP="00EA7FB4">
      <w:pPr>
        <w:spacing w:after="0" w:line="240" w:lineRule="auto"/>
        <w:ind w:firstLine="567"/>
        <w:jc w:val="both"/>
        <w:rPr>
          <w:rFonts w:ascii="Times New Roman" w:hAnsi="Times New Roman" w:cs="Times New Roman"/>
          <w:sz w:val="26"/>
          <w:szCs w:val="26"/>
        </w:rPr>
      </w:pPr>
      <w:r w:rsidRPr="00EA7FB4">
        <w:rPr>
          <w:rFonts w:ascii="Times New Roman" w:hAnsi="Times New Roman" w:cs="Times New Roman"/>
          <w:b/>
          <w:bCs/>
          <w:sz w:val="26"/>
          <w:szCs w:val="26"/>
        </w:rPr>
        <w:t xml:space="preserve">Верификация модели. </w:t>
      </w:r>
      <w:r w:rsidRPr="00EA7FB4">
        <w:rPr>
          <w:rFonts w:ascii="Times New Roman" w:hAnsi="Times New Roman" w:cs="Times New Roman"/>
          <w:sz w:val="26"/>
          <w:szCs w:val="26"/>
        </w:rPr>
        <w:t xml:space="preserve">Модель </w:t>
      </w:r>
      <w:r w:rsidRPr="00EA7FB4">
        <w:rPr>
          <w:rFonts w:ascii="Times New Roman" w:hAnsi="Times New Roman" w:cs="Times New Roman"/>
          <w:i/>
          <w:iCs/>
          <w:sz w:val="26"/>
          <w:szCs w:val="26"/>
        </w:rPr>
        <w:t xml:space="preserve">CNN </w:t>
      </w:r>
      <w:r w:rsidRPr="00EA7FB4">
        <w:rPr>
          <w:rFonts w:ascii="Times New Roman" w:hAnsi="Times New Roman" w:cs="Times New Roman"/>
          <w:sz w:val="26"/>
          <w:szCs w:val="26"/>
        </w:rPr>
        <w:t>была проверена на контрольных примерах (размер выборки составил 60 сообщений), неиспользованных при обучении. Для демонстрации результатов создан консольный интерфейс (рис. 5).</w:t>
      </w:r>
    </w:p>
    <w:p w14:paraId="53B98A16" w14:textId="0FF34164" w:rsidR="00EA7FB4" w:rsidRDefault="00EA7FB4" w:rsidP="00EA7FB4">
      <w:pPr>
        <w:spacing w:after="0" w:line="240" w:lineRule="auto"/>
        <w:ind w:firstLine="567"/>
        <w:jc w:val="both"/>
        <w:rPr>
          <w:rFonts w:ascii="Times New Roman" w:hAnsi="Times New Roman" w:cs="Times New Roman"/>
          <w:sz w:val="26"/>
          <w:szCs w:val="26"/>
        </w:rPr>
      </w:pPr>
    </w:p>
    <w:p w14:paraId="0220532D" w14:textId="1F56744D" w:rsidR="00EA7FB4" w:rsidRDefault="00EA7FB4" w:rsidP="00EA7FB4">
      <w:pPr>
        <w:spacing w:after="0" w:line="240" w:lineRule="auto"/>
        <w:ind w:firstLine="567"/>
        <w:jc w:val="center"/>
        <w:rPr>
          <w:rFonts w:ascii="Times New Roman" w:hAnsi="Times New Roman" w:cs="Times New Roman"/>
          <w:sz w:val="26"/>
          <w:szCs w:val="26"/>
          <w:lang w:val="ru-RU"/>
        </w:rPr>
      </w:pPr>
      <w:r w:rsidRPr="00EA7FB4">
        <w:rPr>
          <w:rFonts w:ascii="Times New Roman" w:hAnsi="Times New Roman" w:cs="Times New Roman"/>
          <w:noProof/>
          <w:sz w:val="26"/>
          <w:szCs w:val="26"/>
          <w:lang w:val="ru-RU"/>
        </w:rPr>
        <w:lastRenderedPageBreak/>
        <w:drawing>
          <wp:inline distT="0" distB="0" distL="0" distR="0" wp14:anchorId="6333DF8A" wp14:editId="2CB5848E">
            <wp:extent cx="4411980" cy="1836420"/>
            <wp:effectExtent l="0" t="0" r="762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11980" cy="1836420"/>
                    </a:xfrm>
                    <a:prstGeom prst="rect">
                      <a:avLst/>
                    </a:prstGeom>
                    <a:noFill/>
                    <a:ln>
                      <a:noFill/>
                    </a:ln>
                  </pic:spPr>
                </pic:pic>
              </a:graphicData>
            </a:graphic>
          </wp:inline>
        </w:drawing>
      </w:r>
    </w:p>
    <w:p w14:paraId="52B860A0" w14:textId="483635F9" w:rsidR="00EA7FB4" w:rsidRDefault="00EA7FB4" w:rsidP="00EA7FB4">
      <w:pPr>
        <w:spacing w:after="0" w:line="240" w:lineRule="auto"/>
        <w:ind w:firstLine="567"/>
        <w:jc w:val="center"/>
        <w:rPr>
          <w:rFonts w:ascii="Times New Roman" w:hAnsi="Times New Roman" w:cs="Times New Roman"/>
          <w:sz w:val="26"/>
          <w:szCs w:val="26"/>
        </w:rPr>
      </w:pPr>
      <w:r w:rsidRPr="00EA7FB4">
        <w:rPr>
          <w:rFonts w:ascii="Times New Roman" w:hAnsi="Times New Roman" w:cs="Times New Roman"/>
          <w:sz w:val="26"/>
          <w:szCs w:val="26"/>
        </w:rPr>
        <w:t>Рис. 5. Результаты проверки модели</w:t>
      </w:r>
    </w:p>
    <w:p w14:paraId="62C16899" w14:textId="30D698F0" w:rsidR="00EA7FB4" w:rsidRDefault="00EA7FB4" w:rsidP="00EA7FB4">
      <w:pPr>
        <w:spacing w:after="0" w:line="240" w:lineRule="auto"/>
        <w:ind w:firstLine="567"/>
        <w:jc w:val="center"/>
        <w:rPr>
          <w:rFonts w:ascii="Times New Roman" w:hAnsi="Times New Roman" w:cs="Times New Roman"/>
          <w:sz w:val="26"/>
          <w:szCs w:val="26"/>
        </w:rPr>
      </w:pPr>
    </w:p>
    <w:p w14:paraId="33B6037C" w14:textId="67B61D68" w:rsidR="00EA7FB4" w:rsidRPr="00EA7FB4" w:rsidRDefault="00EA7FB4" w:rsidP="00EA7FB4">
      <w:pPr>
        <w:spacing w:after="0" w:line="240" w:lineRule="auto"/>
        <w:ind w:firstLine="567"/>
        <w:jc w:val="both"/>
        <w:rPr>
          <w:rFonts w:ascii="Times New Roman" w:hAnsi="Times New Roman" w:cs="Times New Roman"/>
          <w:sz w:val="26"/>
          <w:szCs w:val="26"/>
          <w:lang w:val="ru-RU"/>
        </w:rPr>
      </w:pPr>
      <w:r w:rsidRPr="00EA7FB4">
        <w:rPr>
          <w:rFonts w:ascii="Times New Roman" w:hAnsi="Times New Roman" w:cs="Times New Roman"/>
          <w:b/>
          <w:bCs/>
          <w:sz w:val="26"/>
          <w:szCs w:val="26"/>
        </w:rPr>
        <w:t xml:space="preserve">Заключение. </w:t>
      </w:r>
      <w:r w:rsidRPr="00EA7FB4">
        <w:rPr>
          <w:rFonts w:ascii="Times New Roman" w:hAnsi="Times New Roman" w:cs="Times New Roman"/>
          <w:sz w:val="26"/>
          <w:szCs w:val="26"/>
        </w:rPr>
        <w:t>В данной работе проводилось исследование сверточных нейронных сетей для классификации текстов с целью использования результатов в реализации чат-бота. Проведено</w:t>
      </w:r>
      <w:r w:rsidRPr="00EA7FB4">
        <w:rPr>
          <w:rFonts w:ascii="Times New Roman" w:hAnsi="Times New Roman" w:cs="Times New Roman"/>
          <w:sz w:val="26"/>
          <w:szCs w:val="26"/>
          <w:lang w:val="ru-RU"/>
        </w:rPr>
        <w:t xml:space="preserve"> </w:t>
      </w:r>
      <w:r w:rsidRPr="00EA7FB4">
        <w:rPr>
          <w:rFonts w:ascii="Times New Roman" w:hAnsi="Times New Roman" w:cs="Times New Roman"/>
          <w:sz w:val="26"/>
          <w:szCs w:val="26"/>
        </w:rPr>
        <w:t xml:space="preserve">сравнение качества работы построенного классификатора с результатами, полученными с помощью </w:t>
      </w:r>
      <w:r w:rsidRPr="00EA7FB4">
        <w:rPr>
          <w:rFonts w:ascii="Times New Roman" w:hAnsi="Times New Roman" w:cs="Times New Roman"/>
          <w:i/>
          <w:iCs/>
          <w:sz w:val="26"/>
          <w:szCs w:val="26"/>
        </w:rPr>
        <w:t xml:space="preserve">SVM </w:t>
      </w:r>
      <w:r w:rsidRPr="00EA7FB4">
        <w:rPr>
          <w:rFonts w:ascii="Times New Roman" w:hAnsi="Times New Roman" w:cs="Times New Roman"/>
          <w:sz w:val="26"/>
          <w:szCs w:val="26"/>
        </w:rPr>
        <w:t xml:space="preserve">и </w:t>
      </w:r>
      <w:r w:rsidRPr="00EA7FB4">
        <w:rPr>
          <w:rFonts w:ascii="Times New Roman" w:hAnsi="Times New Roman" w:cs="Times New Roman"/>
          <w:i/>
          <w:iCs/>
          <w:sz w:val="26"/>
          <w:szCs w:val="26"/>
        </w:rPr>
        <w:t>LSTM</w:t>
      </w:r>
      <w:r w:rsidRPr="00EA7FB4">
        <w:rPr>
          <w:rFonts w:ascii="Times New Roman" w:hAnsi="Times New Roman" w:cs="Times New Roman"/>
          <w:sz w:val="26"/>
          <w:szCs w:val="26"/>
        </w:rPr>
        <w:t xml:space="preserve">. Доказано, что реализованный классификатор демонстрирует результаты лучше, чем другие методы. Так как создание чат-бота связано с обработкой большой количества текстов, применение сверточных нейронных сетей будет эффективнее с точки зрения вычислительной сложности, чем </w:t>
      </w:r>
      <w:r w:rsidRPr="00EA7FB4">
        <w:rPr>
          <w:rFonts w:ascii="Times New Roman" w:hAnsi="Times New Roman" w:cs="Times New Roman"/>
          <w:i/>
          <w:iCs/>
          <w:sz w:val="26"/>
          <w:szCs w:val="26"/>
        </w:rPr>
        <w:t>LSTM</w:t>
      </w:r>
      <w:r w:rsidRPr="00EA7FB4">
        <w:rPr>
          <w:rFonts w:ascii="Times New Roman" w:hAnsi="Times New Roman" w:cs="Times New Roman"/>
          <w:sz w:val="26"/>
          <w:szCs w:val="26"/>
        </w:rPr>
        <w:t>. Важно отметить, что в данной работе реализована простая архитектура сверточной нейронной сети. Улучшение параметров модели, посимвольная предподготовка данных [8], а также увеличение размера исходного корпуса текстов позволит значительно повысить характеристики классификатора.</w:t>
      </w:r>
    </w:p>
    <w:sectPr w:rsidR="00EA7FB4" w:rsidRPr="00EA7F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altName w:val="Times New Roman P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FB4"/>
    <w:rsid w:val="000A5844"/>
    <w:rsid w:val="0034009A"/>
    <w:rsid w:val="0037420B"/>
    <w:rsid w:val="00B7359E"/>
    <w:rsid w:val="00EA7FB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0052F9"/>
  <w15:chartTrackingRefBased/>
  <w15:docId w15:val="{225ADCF1-0AB9-4CA3-B64D-7DD221BF5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A7FB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11" Type="http://schemas.openxmlformats.org/officeDocument/2006/relationships/theme" Target="theme/theme1.xml"/><Relationship Id="rId5" Type="http://schemas.openxmlformats.org/officeDocument/2006/relationships/image" Target="media/image2.emf"/><Relationship Id="rId10" Type="http://schemas.openxmlformats.org/officeDocument/2006/relationships/fontTable" Target="fontTable.xml"/><Relationship Id="rId4" Type="http://schemas.openxmlformats.org/officeDocument/2006/relationships/image" Target="media/image1.emf"/><Relationship Id="rId9" Type="http://schemas.openxmlformats.org/officeDocument/2006/relationships/image" Target="media/image6.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961</Words>
  <Characters>6689</Characters>
  <Application>Microsoft Office Word</Application>
  <DocSecurity>0</DocSecurity>
  <Lines>146</Lines>
  <Paragraphs>45</Paragraphs>
  <ScaleCrop>false</ScaleCrop>
  <Company/>
  <LinksUpToDate>false</LinksUpToDate>
  <CharactersWithSpaces>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Владислав Карюкин</dc:creator>
  <cp:keywords/>
  <dc:description/>
  <cp:lastModifiedBy>Владислав Карюкин</cp:lastModifiedBy>
  <cp:revision>1</cp:revision>
  <dcterms:created xsi:type="dcterms:W3CDTF">2023-11-18T07:23:00Z</dcterms:created>
  <dcterms:modified xsi:type="dcterms:W3CDTF">2023-11-18T07:45:00Z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ee007c98-6fcb-4d70-8baa-38713af9e672</vt:lpwstr>
  </property>
</Properties>
</file>